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BAE0" w14:textId="2610F033" w:rsidR="000A4EAD" w:rsidRPr="00BC22E0" w:rsidRDefault="00BF20D8" w:rsidP="000A4EAD">
      <w:pPr>
        <w:jc w:val="center"/>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59264" behindDoc="1" locked="0" layoutInCell="1" allowOverlap="1" wp14:anchorId="4C38E1E5" wp14:editId="3E85977A">
                <wp:simplePos x="0" y="0"/>
                <wp:positionH relativeFrom="column">
                  <wp:posOffset>-184150</wp:posOffset>
                </wp:positionH>
                <wp:positionV relativeFrom="paragraph">
                  <wp:posOffset>226695</wp:posOffset>
                </wp:positionV>
                <wp:extent cx="5899150" cy="8444865"/>
                <wp:effectExtent l="25400" t="26670" r="19050" b="247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844486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5pt;margin-top:17.85pt;width:464.5pt;height:66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AkKQIAAEkEAAAOAAAAZHJzL2Uyb0RvYy54bWysVNuO0zAQfUfiHyy/0yQlXdqo6WrVpQhp&#10;gRULH+A4TmLhG2O36fL1jJ1u6QJPiDxYHs/4+MyZmayvj1qRgwAvralpMcspEYbbVpq+pl+/7F4t&#10;KfGBmZYpa0RNH4Wn15uXL9ajq8TcDla1AgiCGF+NrqZDCK7KMs8HoZmfWScMOjsLmgU0oc9aYCOi&#10;a5XN8/wqGy20DiwX3uPp7eSkm4TfdYKHT13nRSCqpsgtpBXS2sQ126xZ1QNzg+QnGuwfWGgmDT56&#10;hrplgZE9yD+gtORgve3CjFud2a6TXKQcMJsi/y2bh4E5kXJBcbw7y+T/Hyz/eLgHIlusHSWGaSzR&#10;ZxSNmV4JsojyjM5XGPXg7iEm6N2d5d88MXY7YJS4AbDjIFiLpIoYnz27EA2PV0kzfrAtorN9sEmp&#10;Ywc6AqIG5JgK8nguiDgGwvFwsVytigXWjaNvWZbl8ipxylj1dN2BD++E1SRuagpIPsGzw50PkQ6r&#10;nkISfatku5NKJQP6ZquAHBh2xy59KQPM8jJMGTLW9PWyyCMT7VCstlHplWdx/hIuT9/f4LQM2PJK&#10;akzpHMSqqOFb06aGDEyqaY/0lTmJGnWc6tHY9hE1BTv1M84fbgYLPygZsZdr6r/vGQhK1HuDdVkV&#10;ZRmbPxnl4s0cDbj0NJceZjhC1TRQMm23YRqYvQPZD/hSkXI39gZr2cmkcqzzxOpEFvs1iX+arTgQ&#10;l3aK+vUH2PwEAAD//wMAUEsDBBQABgAIAAAAIQC+Pix83gAAAAsBAAAPAAAAZHJzL2Rvd25yZXYu&#10;eG1sTI/LTsMwEEX3SPyDNUjsWps+UhLiVKhSJbak/QA3njxEPI5it0n5eoYVLGfm6M65+X52vbjh&#10;GDpPGl6WCgRS5W1HjYbz6bh4BRGiIWt6T6jhjgH2xeNDbjLrJ/rEWxkbwSEUMqOhjXHIpAxVi86E&#10;pR+Q+Fb70ZnI49hIO5qJw10vV0ol0pmO+ENrBjy0WH2VV6fBUj3dN2X67c8bqQ7pR92cjlLr56f5&#10;/Q1ExDn+wfCrz+pQsNPFX8kG0WtYrFLuEjWstzsQDKRK8eLC5DrZJiCLXP7vUPwAAAD//wMAUEsB&#10;Ai0AFAAGAAgAAAAhALaDOJL+AAAA4QEAABMAAAAAAAAAAAAAAAAAAAAAAFtDb250ZW50X1R5cGVz&#10;XS54bWxQSwECLQAUAAYACAAAACEAOP0h/9YAAACUAQAACwAAAAAAAAAAAAAAAAAvAQAAX3JlbHMv&#10;LnJlbHNQSwECLQAUAAYACAAAACEARh2wJCkCAABJBAAADgAAAAAAAAAAAAAAAAAuAgAAZHJzL2Uy&#10;b0RvYy54bWxQSwECLQAUAAYACAAAACEAvj4sfN4AAAALAQAADwAAAAAAAAAAAAAAAACDBAAAZHJz&#10;L2Rvd25yZXYueG1sUEsFBgAAAAAEAAQA8wAAAI4FAAAAAA==&#10;" strokeweight="3pt">
                <v:stroke linestyle="thinThin"/>
              </v:rect>
            </w:pict>
          </mc:Fallback>
        </mc:AlternateContent>
      </w:r>
    </w:p>
    <w:p w14:paraId="34B6F69F" w14:textId="77777777" w:rsidR="005F5679" w:rsidRPr="00BC22E0" w:rsidRDefault="00BB7F0D" w:rsidP="000A4EAD">
      <w:pPr>
        <w:jc w:val="center"/>
        <w:rPr>
          <w:rFonts w:ascii="Verdana" w:hAnsi="Verdana"/>
          <w:sz w:val="32"/>
          <w:szCs w:val="32"/>
        </w:rPr>
      </w:pPr>
      <w:r>
        <w:rPr>
          <w:rFonts w:ascii="Verdana" w:hAnsi="Verdana"/>
          <w:noProof/>
          <w:sz w:val="32"/>
          <w:szCs w:val="32"/>
        </w:rPr>
        <w:object w:dxaOrig="1440" w:dyaOrig="1440" w14:anchorId="3D3EE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357.5pt;margin-top:7.95pt;width:75.4pt;height:84.95pt;z-index:251658240;mso-wrap-edited:f;mso-width-percent:0;mso-height-percent:0;mso-width-percent:0;mso-height-percent:0">
            <v:imagedata r:id="rId7" o:title=""/>
          </v:shape>
          <o:OLEObject Type="Embed" ProgID="CorelDRAW.Graphic.14" ShapeID="_x0000_s1028" DrawAspect="Content" ObjectID="_1693202747" r:id="rId8"/>
        </w:object>
      </w:r>
      <w:r>
        <w:rPr>
          <w:rFonts w:ascii="Verdana" w:hAnsi="Verdana"/>
          <w:noProof/>
        </w:rPr>
        <w:object w:dxaOrig="1440" w:dyaOrig="1440" w14:anchorId="3201E4F3">
          <v:shape id="_x0000_s1027" type="#_x0000_t75" alt="" style="position:absolute;left:0;text-align:left;margin-left:-3.5pt;margin-top:7.25pt;width:77.1pt;height:85pt;z-index:251657216;mso-wrap-edited:f;mso-width-percent:0;mso-height-percent:0;mso-width-percent:0;mso-height-percent:0">
            <v:imagedata r:id="rId9" o:title=""/>
          </v:shape>
          <o:OLEObject Type="Embed" ProgID="Adobe.Illustrator.10" ShapeID="_x0000_s1027" DrawAspect="Content" ObjectID="_1693202746" r:id="rId10"/>
        </w:object>
      </w:r>
    </w:p>
    <w:p w14:paraId="6A200408" w14:textId="77777777" w:rsidR="005F5679" w:rsidRPr="00BC22E0" w:rsidRDefault="005F5679" w:rsidP="000A4EAD">
      <w:pPr>
        <w:jc w:val="center"/>
        <w:rPr>
          <w:rFonts w:ascii="Verdana" w:hAnsi="Verdana"/>
          <w:sz w:val="32"/>
          <w:szCs w:val="32"/>
        </w:rPr>
      </w:pPr>
    </w:p>
    <w:p w14:paraId="694791AD" w14:textId="77777777" w:rsidR="000A4EAD" w:rsidRDefault="000A4EAD" w:rsidP="007508CA">
      <w:pPr>
        <w:jc w:val="center"/>
        <w:rPr>
          <w:rFonts w:ascii="Verdana" w:hAnsi="Verdana"/>
        </w:rPr>
      </w:pPr>
    </w:p>
    <w:p w14:paraId="79AC93D4" w14:textId="77777777" w:rsidR="00086E4E" w:rsidRPr="00086E4E" w:rsidRDefault="00086E4E" w:rsidP="007508CA">
      <w:pPr>
        <w:jc w:val="center"/>
        <w:rPr>
          <w:rFonts w:ascii="Verdana" w:hAnsi="Verdana"/>
        </w:rPr>
      </w:pPr>
    </w:p>
    <w:p w14:paraId="6CB02120" w14:textId="77777777" w:rsidR="0066722F" w:rsidRDefault="0066722F" w:rsidP="00086E4E">
      <w:pPr>
        <w:jc w:val="center"/>
        <w:rPr>
          <w:rFonts w:ascii="Verdana" w:hAnsi="Verdana"/>
          <w:bCs/>
          <w:smallCaps/>
          <w:sz w:val="28"/>
          <w:szCs w:val="28"/>
        </w:rPr>
      </w:pPr>
    </w:p>
    <w:p w14:paraId="3BF3C53B" w14:textId="77777777" w:rsidR="00086E4E" w:rsidRPr="00086E4E" w:rsidRDefault="00BB7F0D" w:rsidP="00086E4E">
      <w:pPr>
        <w:jc w:val="center"/>
        <w:rPr>
          <w:rFonts w:ascii="Verdana" w:hAnsi="Verdana"/>
          <w:bCs/>
          <w:smallCaps/>
          <w:sz w:val="28"/>
          <w:szCs w:val="28"/>
        </w:rPr>
      </w:pPr>
      <w:r>
        <w:rPr>
          <w:rFonts w:ascii="Verdana" w:hAnsi="Verdana"/>
          <w:noProof/>
          <w:sz w:val="28"/>
          <w:szCs w:val="28"/>
        </w:rPr>
        <w:object w:dxaOrig="1440" w:dyaOrig="1440" w14:anchorId="0DB90AB5">
          <v:shape id="_x0000_s1026" type="#_x0000_t75" alt="" style="position:absolute;left:0;text-align:left;margin-left:630pt;margin-top:-9pt;width:80.5pt;height:90.7pt;z-index:251656192;mso-wrap-edited:f;mso-width-percent:0;mso-height-percent:0;mso-width-percent:0;mso-height-percent:0">
            <v:imagedata r:id="rId7" o:title=""/>
          </v:shape>
          <o:OLEObject Type="Embed" ProgID="CorelDRAW.Graphic.14" ShapeID="_x0000_s1026" DrawAspect="Content" ObjectID="_1693202745" r:id="rId11"/>
        </w:object>
      </w:r>
      <w:r w:rsidR="00086E4E" w:rsidRPr="00086E4E">
        <w:rPr>
          <w:rFonts w:ascii="Verdana" w:hAnsi="Verdana"/>
          <w:bCs/>
          <w:smallCaps/>
          <w:sz w:val="28"/>
          <w:szCs w:val="28"/>
        </w:rPr>
        <w:t>Istituto Professionale di Stato</w:t>
      </w:r>
    </w:p>
    <w:p w14:paraId="11E244F9" w14:textId="77777777" w:rsidR="00086E4E" w:rsidRPr="00086E4E" w:rsidRDefault="00086E4E" w:rsidP="00086E4E">
      <w:pPr>
        <w:jc w:val="center"/>
        <w:rPr>
          <w:rFonts w:ascii="Verdana" w:hAnsi="Verdana"/>
          <w:bCs/>
          <w:smallCaps/>
          <w:sz w:val="28"/>
          <w:szCs w:val="28"/>
        </w:rPr>
      </w:pPr>
      <w:r w:rsidRPr="00086E4E">
        <w:rPr>
          <w:rFonts w:ascii="Verdana" w:hAnsi="Verdana"/>
          <w:bCs/>
          <w:smallCaps/>
          <w:sz w:val="28"/>
          <w:szCs w:val="28"/>
        </w:rPr>
        <w:t>Servizi per l’Enogastronomia e l’Ospitalità Alberghiera</w:t>
      </w:r>
      <w:r w:rsidRPr="00086E4E">
        <w:rPr>
          <w:rFonts w:ascii="Verdana" w:hAnsi="Verdana"/>
          <w:sz w:val="28"/>
          <w:szCs w:val="28"/>
        </w:rPr>
        <w:t xml:space="preserve"> </w:t>
      </w:r>
    </w:p>
    <w:p w14:paraId="307CC472" w14:textId="77777777" w:rsidR="00086E4E" w:rsidRPr="00086E4E" w:rsidRDefault="00086E4E" w:rsidP="00086E4E">
      <w:pPr>
        <w:jc w:val="center"/>
        <w:rPr>
          <w:rFonts w:ascii="Verdana" w:hAnsi="Verdana"/>
          <w:b/>
          <w:bCs/>
          <w:smallCaps/>
          <w:sz w:val="28"/>
          <w:szCs w:val="28"/>
          <w:u w:val="single"/>
        </w:rPr>
      </w:pPr>
      <w:r w:rsidRPr="00086E4E">
        <w:rPr>
          <w:rFonts w:ascii="Verdana" w:hAnsi="Verdana"/>
          <w:b/>
          <w:bCs/>
          <w:smallCaps/>
          <w:sz w:val="28"/>
          <w:szCs w:val="28"/>
          <w:u w:val="single"/>
        </w:rPr>
        <w:t>San Francesco - Paola (CS)</w:t>
      </w:r>
    </w:p>
    <w:p w14:paraId="3D8927E6" w14:textId="77777777" w:rsidR="00086E4E" w:rsidRDefault="00086E4E" w:rsidP="00086E4E">
      <w:pPr>
        <w:jc w:val="center"/>
        <w:rPr>
          <w:rFonts w:ascii="Verdana" w:hAnsi="Verdana"/>
          <w:b/>
          <w:bCs/>
          <w:smallCaps/>
          <w:sz w:val="28"/>
          <w:szCs w:val="28"/>
          <w:u w:val="single"/>
        </w:rPr>
      </w:pPr>
    </w:p>
    <w:p w14:paraId="51CC7E44" w14:textId="77777777" w:rsidR="00086E4E" w:rsidRPr="00127D7A" w:rsidRDefault="00086E4E" w:rsidP="00086E4E">
      <w:pPr>
        <w:jc w:val="center"/>
        <w:rPr>
          <w:rFonts w:ascii="Verdana" w:hAnsi="Verdana"/>
          <w:b/>
          <w:bCs/>
          <w:smallCaps/>
          <w:sz w:val="28"/>
          <w:szCs w:val="28"/>
          <w:u w:val="single"/>
        </w:rPr>
      </w:pPr>
    </w:p>
    <w:p w14:paraId="2D14DD22" w14:textId="77777777" w:rsidR="00086E4E" w:rsidRPr="00D811F0" w:rsidRDefault="00086E4E" w:rsidP="00086E4E">
      <w:pPr>
        <w:jc w:val="center"/>
        <w:rPr>
          <w:b/>
          <w:bCs/>
          <w:smallCaps/>
          <w:sz w:val="18"/>
          <w:szCs w:val="18"/>
          <w:u w:val="single"/>
        </w:rPr>
      </w:pPr>
    </w:p>
    <w:p w14:paraId="14742072" w14:textId="77777777" w:rsidR="000A4EAD" w:rsidRPr="00CA3095" w:rsidRDefault="000A4EAD" w:rsidP="007508CA">
      <w:pPr>
        <w:jc w:val="center"/>
        <w:rPr>
          <w:rFonts w:ascii="Verdana" w:hAnsi="Verdana"/>
          <w:sz w:val="32"/>
          <w:szCs w:val="32"/>
        </w:rPr>
      </w:pPr>
    </w:p>
    <w:p w14:paraId="460D66A4" w14:textId="1F0CF6B7" w:rsidR="000A4EAD" w:rsidRPr="002711C9" w:rsidRDefault="005B20FC" w:rsidP="007508CA">
      <w:pPr>
        <w:jc w:val="center"/>
        <w:rPr>
          <w:rFonts w:ascii="Verdana" w:hAnsi="Verdana"/>
          <w:sz w:val="28"/>
          <w:szCs w:val="28"/>
        </w:rPr>
      </w:pPr>
      <w:r>
        <w:rPr>
          <w:rFonts w:ascii="Verdana" w:hAnsi="Verdana"/>
          <w:sz w:val="28"/>
          <w:szCs w:val="28"/>
        </w:rPr>
        <w:t>ANNO SCOLASTICO  20</w:t>
      </w:r>
      <w:r w:rsidR="00861857">
        <w:rPr>
          <w:rFonts w:ascii="Verdana" w:hAnsi="Verdana"/>
          <w:sz w:val="28"/>
          <w:szCs w:val="28"/>
        </w:rPr>
        <w:t>21</w:t>
      </w:r>
      <w:r>
        <w:rPr>
          <w:rFonts w:ascii="Verdana" w:hAnsi="Verdana"/>
          <w:sz w:val="28"/>
          <w:szCs w:val="28"/>
        </w:rPr>
        <w:t>/202</w:t>
      </w:r>
      <w:r w:rsidR="00861857">
        <w:rPr>
          <w:rFonts w:ascii="Verdana" w:hAnsi="Verdana"/>
          <w:sz w:val="28"/>
          <w:szCs w:val="28"/>
        </w:rPr>
        <w:t>2</w:t>
      </w:r>
    </w:p>
    <w:p w14:paraId="0B278862" w14:textId="77777777" w:rsidR="000A4EAD" w:rsidRPr="002711C9" w:rsidRDefault="000A4EAD" w:rsidP="007508CA">
      <w:pPr>
        <w:jc w:val="center"/>
        <w:rPr>
          <w:rFonts w:ascii="Verdana" w:hAnsi="Verdana"/>
          <w:sz w:val="28"/>
          <w:szCs w:val="28"/>
        </w:rPr>
      </w:pPr>
    </w:p>
    <w:p w14:paraId="06A7D32C" w14:textId="77777777" w:rsidR="000A4EAD" w:rsidRPr="002711C9" w:rsidRDefault="000A4EAD" w:rsidP="007508CA">
      <w:pPr>
        <w:jc w:val="center"/>
        <w:rPr>
          <w:rFonts w:ascii="Verdana" w:hAnsi="Verdana"/>
          <w:sz w:val="28"/>
          <w:szCs w:val="28"/>
        </w:rPr>
      </w:pPr>
    </w:p>
    <w:p w14:paraId="6F5D01F8" w14:textId="77777777" w:rsidR="000A4EAD" w:rsidRPr="002711C9" w:rsidRDefault="000A4EAD" w:rsidP="007508CA">
      <w:pPr>
        <w:jc w:val="center"/>
        <w:rPr>
          <w:rFonts w:ascii="Verdana" w:hAnsi="Verdana"/>
          <w:sz w:val="28"/>
          <w:szCs w:val="28"/>
        </w:rPr>
      </w:pPr>
    </w:p>
    <w:p w14:paraId="5E216FC4" w14:textId="77777777" w:rsidR="000A4EAD" w:rsidRPr="002E7302" w:rsidRDefault="00101777" w:rsidP="007508CA">
      <w:pPr>
        <w:jc w:val="center"/>
        <w:rPr>
          <w:rFonts w:ascii="Verdana" w:hAnsi="Verdana"/>
          <w:b/>
          <w:color w:val="0070C0"/>
          <w:sz w:val="44"/>
          <w:szCs w:val="44"/>
        </w:rPr>
      </w:pPr>
      <w:r w:rsidRPr="002E7302">
        <w:rPr>
          <w:rFonts w:ascii="Verdana" w:hAnsi="Verdana"/>
          <w:b/>
          <w:color w:val="0070C0"/>
          <w:sz w:val="44"/>
          <w:szCs w:val="44"/>
        </w:rPr>
        <w:t>PROGETTO EDUCATIVO</w:t>
      </w:r>
    </w:p>
    <w:p w14:paraId="43C9A8F7" w14:textId="77777777" w:rsidR="000A4EAD" w:rsidRPr="002E7302" w:rsidRDefault="00101777" w:rsidP="007508CA">
      <w:pPr>
        <w:jc w:val="center"/>
        <w:rPr>
          <w:rFonts w:ascii="Verdana" w:hAnsi="Verdana"/>
          <w:b/>
          <w:color w:val="0070C0"/>
          <w:sz w:val="44"/>
          <w:szCs w:val="44"/>
        </w:rPr>
      </w:pPr>
      <w:r w:rsidRPr="002E7302">
        <w:rPr>
          <w:rFonts w:ascii="Verdana" w:hAnsi="Verdana"/>
          <w:b/>
          <w:color w:val="0070C0"/>
          <w:sz w:val="44"/>
          <w:szCs w:val="44"/>
        </w:rPr>
        <w:t>Convitto</w:t>
      </w:r>
    </w:p>
    <w:p w14:paraId="2A63E1C0" w14:textId="77777777" w:rsidR="000A4EAD" w:rsidRPr="002E7302" w:rsidRDefault="000A4EAD" w:rsidP="007508CA">
      <w:pPr>
        <w:jc w:val="center"/>
        <w:rPr>
          <w:rFonts w:ascii="Verdana" w:hAnsi="Verdana"/>
          <w:color w:val="0070C0"/>
          <w:sz w:val="44"/>
          <w:szCs w:val="44"/>
        </w:rPr>
      </w:pPr>
    </w:p>
    <w:p w14:paraId="54D84A4E" w14:textId="77777777" w:rsidR="000A4EAD" w:rsidRPr="002E7302" w:rsidRDefault="000A4EAD" w:rsidP="007508CA">
      <w:pPr>
        <w:jc w:val="center"/>
        <w:rPr>
          <w:rFonts w:ascii="Verdana" w:hAnsi="Verdana"/>
          <w:color w:val="0070C0"/>
          <w:sz w:val="44"/>
          <w:szCs w:val="44"/>
        </w:rPr>
      </w:pPr>
    </w:p>
    <w:p w14:paraId="08A77E16" w14:textId="77777777" w:rsidR="000A4EAD" w:rsidRPr="002E7302" w:rsidRDefault="000A4EAD" w:rsidP="007508CA">
      <w:pPr>
        <w:jc w:val="center"/>
        <w:rPr>
          <w:rFonts w:ascii="Verdana" w:hAnsi="Verdana"/>
          <w:color w:val="0070C0"/>
          <w:sz w:val="44"/>
          <w:szCs w:val="44"/>
        </w:rPr>
      </w:pPr>
    </w:p>
    <w:p w14:paraId="1C9CCD1D" w14:textId="77777777" w:rsidR="000A4EAD" w:rsidRPr="0046508E" w:rsidRDefault="000A4EAD" w:rsidP="0046508E">
      <w:pPr>
        <w:ind w:firstLine="434"/>
        <w:rPr>
          <w:rFonts w:ascii="Verdana" w:hAnsi="Verdana"/>
          <w:sz w:val="28"/>
          <w:szCs w:val="28"/>
        </w:rPr>
      </w:pPr>
    </w:p>
    <w:p w14:paraId="46759113" w14:textId="77777777" w:rsidR="000A4EAD" w:rsidRPr="00BC22E0" w:rsidRDefault="000A4EAD" w:rsidP="007508CA">
      <w:pPr>
        <w:rPr>
          <w:rFonts w:ascii="Verdana" w:hAnsi="Verdana"/>
          <w:sz w:val="32"/>
          <w:szCs w:val="32"/>
        </w:rPr>
      </w:pPr>
    </w:p>
    <w:p w14:paraId="274B60F1" w14:textId="77777777" w:rsidR="000A4EAD" w:rsidRPr="00BC22E0" w:rsidRDefault="000A4EAD" w:rsidP="007508CA">
      <w:pPr>
        <w:rPr>
          <w:rFonts w:ascii="Verdana" w:hAnsi="Verdana"/>
          <w:sz w:val="32"/>
          <w:szCs w:val="32"/>
        </w:rPr>
      </w:pPr>
    </w:p>
    <w:p w14:paraId="11D2CBA1" w14:textId="77777777" w:rsidR="000A4EAD" w:rsidRPr="00BC22E0" w:rsidRDefault="000A4EAD" w:rsidP="007508CA">
      <w:pPr>
        <w:rPr>
          <w:rFonts w:ascii="Verdana" w:hAnsi="Verdana"/>
          <w:sz w:val="32"/>
          <w:szCs w:val="32"/>
        </w:rPr>
      </w:pPr>
    </w:p>
    <w:p w14:paraId="5EDA9D4D" w14:textId="77777777" w:rsidR="000A4EAD" w:rsidRDefault="000A4EAD" w:rsidP="007508CA">
      <w:pPr>
        <w:rPr>
          <w:rFonts w:ascii="Verdana" w:hAnsi="Verdana"/>
          <w:sz w:val="32"/>
          <w:szCs w:val="32"/>
        </w:rPr>
      </w:pPr>
    </w:p>
    <w:p w14:paraId="03D18D8F" w14:textId="77777777" w:rsidR="009C0FF1" w:rsidRDefault="009C0FF1" w:rsidP="007508CA">
      <w:pPr>
        <w:rPr>
          <w:rFonts w:ascii="Verdana" w:hAnsi="Verdana"/>
          <w:sz w:val="32"/>
          <w:szCs w:val="32"/>
        </w:rPr>
      </w:pPr>
    </w:p>
    <w:p w14:paraId="193060B9" w14:textId="77777777" w:rsidR="00086E4E" w:rsidRDefault="00086E4E" w:rsidP="007508CA">
      <w:pPr>
        <w:rPr>
          <w:rFonts w:ascii="Verdana" w:hAnsi="Verdana"/>
          <w:sz w:val="32"/>
          <w:szCs w:val="32"/>
        </w:rPr>
      </w:pPr>
    </w:p>
    <w:p w14:paraId="6FFB4E67" w14:textId="77777777" w:rsidR="00086E4E" w:rsidRDefault="00086E4E" w:rsidP="007508CA">
      <w:pPr>
        <w:rPr>
          <w:rFonts w:ascii="Verdana" w:hAnsi="Verdana"/>
          <w:sz w:val="32"/>
          <w:szCs w:val="32"/>
        </w:rPr>
      </w:pPr>
    </w:p>
    <w:p w14:paraId="16FBC446" w14:textId="77777777" w:rsidR="00086E4E" w:rsidRDefault="00086E4E" w:rsidP="007508CA">
      <w:pPr>
        <w:rPr>
          <w:rFonts w:ascii="Verdana" w:hAnsi="Verdana"/>
          <w:sz w:val="32"/>
          <w:szCs w:val="32"/>
        </w:rPr>
      </w:pPr>
    </w:p>
    <w:p w14:paraId="53A578D6" w14:textId="77777777" w:rsidR="00CD16A3" w:rsidRPr="00086E4E" w:rsidRDefault="00086E4E" w:rsidP="00086E4E">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b/>
          <w:color w:val="000000"/>
          <w:sz w:val="20"/>
          <w:szCs w:val="20"/>
        </w:rPr>
      </w:pPr>
      <w:r>
        <w:rPr>
          <w:rFonts w:ascii="Verdana" w:hAnsi="Verdana"/>
          <w:sz w:val="32"/>
          <w:szCs w:val="32"/>
        </w:rPr>
        <w:br w:type="page"/>
      </w:r>
      <w:r w:rsidR="00CD16A3" w:rsidRPr="00086E4E">
        <w:rPr>
          <w:rFonts w:ascii="Verdana" w:hAnsi="Verdana"/>
          <w:b/>
          <w:bCs/>
          <w:color w:val="000000"/>
          <w:sz w:val="20"/>
          <w:szCs w:val="20"/>
        </w:rPr>
        <w:lastRenderedPageBreak/>
        <w:t>PRINCIPI E FINALIT</w:t>
      </w:r>
      <w:r w:rsidR="00DD0DCE" w:rsidRPr="00086E4E">
        <w:rPr>
          <w:rFonts w:ascii="Verdana" w:hAnsi="Verdana"/>
          <w:b/>
          <w:bCs/>
          <w:color w:val="000000"/>
          <w:sz w:val="20"/>
          <w:szCs w:val="20"/>
        </w:rPr>
        <w:t>À</w:t>
      </w:r>
      <w:r w:rsidR="00CD16A3" w:rsidRPr="00086E4E">
        <w:rPr>
          <w:rFonts w:ascii="Verdana" w:hAnsi="Verdana"/>
          <w:b/>
          <w:bCs/>
          <w:color w:val="000000"/>
          <w:sz w:val="20"/>
          <w:szCs w:val="20"/>
        </w:rPr>
        <w:t xml:space="preserve"> DEL CONVITTO</w:t>
      </w:r>
      <w:r w:rsidR="00CD16A3" w:rsidRPr="00086E4E">
        <w:rPr>
          <w:rFonts w:ascii="Verdana" w:hAnsi="Verdana"/>
          <w:b/>
          <w:color w:val="000000"/>
          <w:sz w:val="20"/>
          <w:szCs w:val="20"/>
        </w:rPr>
        <w:t xml:space="preserve"> </w:t>
      </w:r>
    </w:p>
    <w:p w14:paraId="0E19878E" w14:textId="77777777" w:rsidR="00C82BE7" w:rsidRPr="00FF1CB4" w:rsidRDefault="00C82BE7" w:rsidP="00027687">
      <w:pPr>
        <w:jc w:val="both"/>
        <w:rPr>
          <w:rFonts w:ascii="Verdana" w:hAnsi="Verdana"/>
          <w:sz w:val="21"/>
          <w:szCs w:val="21"/>
        </w:rPr>
      </w:pPr>
    </w:p>
    <w:p w14:paraId="047215F3" w14:textId="77777777" w:rsidR="005B65B4" w:rsidRDefault="00027687" w:rsidP="00027687">
      <w:pPr>
        <w:jc w:val="both"/>
        <w:rPr>
          <w:rFonts w:ascii="Verdana" w:hAnsi="Verdana"/>
          <w:sz w:val="21"/>
          <w:szCs w:val="21"/>
        </w:rPr>
      </w:pPr>
      <w:r w:rsidRPr="00FF1CB4">
        <w:rPr>
          <w:rFonts w:ascii="Verdana" w:hAnsi="Verdana"/>
          <w:sz w:val="21"/>
          <w:szCs w:val="21"/>
        </w:rPr>
        <w:t>Il convitto</w:t>
      </w:r>
      <w:r w:rsidR="00760135">
        <w:rPr>
          <w:rFonts w:ascii="Verdana" w:hAnsi="Verdana"/>
          <w:sz w:val="21"/>
          <w:szCs w:val="21"/>
        </w:rPr>
        <w:t xml:space="preserve"> rappresenta una tappa fondamentale all’interno del percorso formativo. Le attività che si articolano al suo interno hanno lo scopo di accompagnare i ragazzi nel periodo più importante della loro vita attraverso strumenti e strategie predisposti a rafforzare il "l</w:t>
      </w:r>
      <w:r w:rsidR="005B65B4">
        <w:rPr>
          <w:rFonts w:ascii="Verdana" w:hAnsi="Verdana"/>
          <w:sz w:val="21"/>
          <w:szCs w:val="21"/>
        </w:rPr>
        <w:t>a</w:t>
      </w:r>
      <w:r w:rsidR="00760135">
        <w:rPr>
          <w:rFonts w:ascii="Verdana" w:hAnsi="Verdana"/>
          <w:sz w:val="21"/>
          <w:szCs w:val="21"/>
        </w:rPr>
        <w:t>voro" scolastico in un ambiente favorevole. In questo ambito sono coinvolte non solo le attività direttamente collegate allo studio ma anche quelle connesse alla crescita personale. L’occasione unica offerta dalla vita convittuale permette infatti di trasformare ogni momento in un tassello della propria formazione. Vivere quotidianamente a contatto con i ragazzi inoltre, sia durante le attività di studio che nel tempo libero, è un punto di osservazione privilegiato in cui gli educatori possono verificare l’efficacia delle azioni e predisporre strategie mirate.</w:t>
      </w:r>
    </w:p>
    <w:p w14:paraId="27C0CA12" w14:textId="77777777" w:rsidR="006A28F7" w:rsidRDefault="005B65B4" w:rsidP="005B65B4">
      <w:pPr>
        <w:pStyle w:val="Corpotesto"/>
        <w:rPr>
          <w:rFonts w:ascii="Verdana" w:hAnsi="Verdana"/>
          <w:sz w:val="21"/>
          <w:szCs w:val="21"/>
        </w:rPr>
      </w:pPr>
      <w:r>
        <w:rPr>
          <w:rFonts w:ascii="Verdana" w:hAnsi="Verdana"/>
          <w:sz w:val="21"/>
          <w:szCs w:val="21"/>
        </w:rPr>
        <w:t>Il lavoro sul metodo di studio è uno strumento strutturale delle attività del Convitto ed è indirizzato in particolar modo alle prime classi. Lo scopo di tale attività è di far riflettere i ragazzi sui vari aspetti del lavoro scolastico e induce a porsi domande sul</w:t>
      </w:r>
      <w:r w:rsidR="00622D06">
        <w:rPr>
          <w:rFonts w:ascii="Verdana" w:hAnsi="Verdana"/>
          <w:sz w:val="21"/>
          <w:szCs w:val="21"/>
        </w:rPr>
        <w:t xml:space="preserve"> proprio approccio allo studio.</w:t>
      </w:r>
    </w:p>
    <w:p w14:paraId="2A14D042" w14:textId="77777777" w:rsidR="00622D06" w:rsidRPr="00FF1CB4" w:rsidRDefault="00622D06" w:rsidP="005B65B4">
      <w:pPr>
        <w:pStyle w:val="Corpotesto"/>
        <w:rPr>
          <w:rFonts w:ascii="Verdana" w:hAnsi="Verdana"/>
          <w:sz w:val="21"/>
          <w:szCs w:val="21"/>
        </w:rPr>
      </w:pPr>
      <w:r>
        <w:rPr>
          <w:rFonts w:ascii="Verdana" w:hAnsi="Verdana"/>
          <w:sz w:val="21"/>
          <w:szCs w:val="21"/>
        </w:rPr>
        <w:t xml:space="preserve">La quotidianità del convitto è organizzata secondo le esigenze dei convittori e dei semiconvittori. Con ciò non si intendono solo le attività direttamente connesse allo studio ma anche quelle legate al tempo libero, all’utilizzo degli spazi comuni (sala giochi, </w:t>
      </w:r>
      <w:r w:rsidR="001942E9">
        <w:rPr>
          <w:rFonts w:ascii="Verdana" w:hAnsi="Verdana"/>
          <w:sz w:val="21"/>
          <w:szCs w:val="21"/>
        </w:rPr>
        <w:t>mensa, camere…) il cui uso</w:t>
      </w:r>
      <w:r>
        <w:rPr>
          <w:rFonts w:ascii="Verdana" w:hAnsi="Verdana"/>
          <w:sz w:val="21"/>
          <w:szCs w:val="21"/>
        </w:rPr>
        <w:t xml:space="preserve"> contribuisce alla costruzione e formazione del vivere nel rispetto degli altri nelle regole della convivenza. </w:t>
      </w:r>
      <w:r w:rsidR="00D5231C">
        <w:rPr>
          <w:rFonts w:ascii="Verdana" w:hAnsi="Verdana"/>
          <w:sz w:val="21"/>
          <w:szCs w:val="21"/>
        </w:rPr>
        <w:t xml:space="preserve">In questo contesto il convitto offre agli studenti un’occasione unica in un percorso di crescita individuale e sociale attraverso un ruolo attivo e dinamico. Con le stesse finalità vengono incentivate tutte quelle attività che pur rimanendo nell’ambito ricreativo hanno una forte connotazione educativa. Lo sport, la musica, l’approccio alle nuove tecnologie, </w:t>
      </w:r>
      <w:r w:rsidR="005C3203">
        <w:rPr>
          <w:rFonts w:ascii="Verdana" w:hAnsi="Verdana"/>
          <w:sz w:val="21"/>
          <w:szCs w:val="21"/>
        </w:rPr>
        <w:t xml:space="preserve">ecologia, </w:t>
      </w:r>
      <w:r w:rsidR="00D5231C">
        <w:rPr>
          <w:rFonts w:ascii="Verdana" w:hAnsi="Verdana"/>
          <w:sz w:val="21"/>
          <w:szCs w:val="21"/>
        </w:rPr>
        <w:t>infatti, occupano un ruolo principale nell’ambito del percorso formativo.</w:t>
      </w:r>
    </w:p>
    <w:p w14:paraId="7B8644E5" w14:textId="77777777" w:rsidR="00C82BE7" w:rsidRPr="00FF1CB4" w:rsidRDefault="00C82BE7" w:rsidP="00CD16A3">
      <w:pPr>
        <w:jc w:val="both"/>
        <w:rPr>
          <w:rFonts w:ascii="Verdana" w:hAnsi="Verdana"/>
          <w:sz w:val="21"/>
          <w:szCs w:val="21"/>
        </w:rPr>
      </w:pPr>
    </w:p>
    <w:p w14:paraId="690E0BFC" w14:textId="77777777" w:rsidR="00EF7FDD" w:rsidRPr="00FF1CB4" w:rsidRDefault="00EF7FDD" w:rsidP="00C82BE7">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b/>
          <w:color w:val="000000"/>
          <w:sz w:val="21"/>
          <w:szCs w:val="21"/>
        </w:rPr>
      </w:pPr>
      <w:r w:rsidRPr="00FF1CB4">
        <w:rPr>
          <w:rFonts w:ascii="Verdana" w:hAnsi="Verdana"/>
          <w:b/>
          <w:color w:val="000000"/>
          <w:sz w:val="21"/>
          <w:szCs w:val="21"/>
        </w:rPr>
        <w:t>LE RISORSE</w:t>
      </w:r>
    </w:p>
    <w:p w14:paraId="5AEEBA0E" w14:textId="77777777" w:rsidR="00C82BE7" w:rsidRPr="00FF1CB4" w:rsidRDefault="00C82BE7" w:rsidP="00F74ED9">
      <w:pPr>
        <w:autoSpaceDE w:val="0"/>
        <w:autoSpaceDN w:val="0"/>
        <w:adjustRightInd w:val="0"/>
        <w:jc w:val="both"/>
        <w:rPr>
          <w:rFonts w:ascii="Verdana" w:hAnsi="Verdana"/>
          <w:color w:val="000000"/>
          <w:sz w:val="21"/>
          <w:szCs w:val="21"/>
        </w:rPr>
      </w:pPr>
    </w:p>
    <w:p w14:paraId="1364A06D" w14:textId="6B1E46AE" w:rsidR="008F3642" w:rsidRPr="00FF1CB4" w:rsidRDefault="008F3642" w:rsidP="008F3642">
      <w:pPr>
        <w:jc w:val="both"/>
        <w:rPr>
          <w:rFonts w:ascii="Verdana" w:hAnsi="Verdana"/>
          <w:color w:val="000000"/>
          <w:sz w:val="21"/>
          <w:szCs w:val="21"/>
        </w:rPr>
      </w:pPr>
      <w:r w:rsidRPr="00FF1CB4">
        <w:rPr>
          <w:rFonts w:ascii="Verdana" w:hAnsi="Verdana"/>
          <w:sz w:val="21"/>
          <w:szCs w:val="21"/>
        </w:rPr>
        <w:t xml:space="preserve">Il </w:t>
      </w:r>
      <w:r w:rsidRPr="00FF1CB4">
        <w:rPr>
          <w:rFonts w:ascii="Verdana" w:hAnsi="Verdana"/>
          <w:i/>
          <w:sz w:val="21"/>
          <w:szCs w:val="21"/>
        </w:rPr>
        <w:t>nostro</w:t>
      </w:r>
      <w:r w:rsidRPr="00FF1CB4">
        <w:rPr>
          <w:rFonts w:ascii="Verdana" w:hAnsi="Verdana"/>
          <w:sz w:val="21"/>
          <w:szCs w:val="21"/>
        </w:rPr>
        <w:t xml:space="preserve"> convitto, a</w:t>
      </w:r>
      <w:r w:rsidR="00AA229C">
        <w:rPr>
          <w:rFonts w:ascii="Verdana" w:hAnsi="Verdana"/>
          <w:sz w:val="21"/>
          <w:szCs w:val="21"/>
        </w:rPr>
        <w:t xml:space="preserve">ttrezzato per ospitare fino a </w:t>
      </w:r>
      <w:r w:rsidR="00AA229C" w:rsidRPr="00862C80">
        <w:rPr>
          <w:rFonts w:ascii="Verdana" w:hAnsi="Verdana"/>
          <w:sz w:val="21"/>
          <w:szCs w:val="21"/>
        </w:rPr>
        <w:t>50</w:t>
      </w:r>
      <w:r w:rsidRPr="00862C80">
        <w:rPr>
          <w:rFonts w:ascii="Verdana" w:hAnsi="Verdana"/>
          <w:sz w:val="21"/>
          <w:szCs w:val="21"/>
        </w:rPr>
        <w:t xml:space="preserve"> convittori</w:t>
      </w:r>
      <w:r w:rsidR="004C09D2" w:rsidRPr="00862C80">
        <w:rPr>
          <w:rFonts w:ascii="Verdana" w:hAnsi="Verdana"/>
          <w:sz w:val="21"/>
          <w:szCs w:val="21"/>
        </w:rPr>
        <w:t xml:space="preserve"> e </w:t>
      </w:r>
      <w:r w:rsidR="00AA229C" w:rsidRPr="00862C80">
        <w:rPr>
          <w:rFonts w:ascii="Verdana" w:hAnsi="Verdana"/>
          <w:sz w:val="21"/>
          <w:szCs w:val="21"/>
        </w:rPr>
        <w:t>1</w:t>
      </w:r>
      <w:r w:rsidR="00861857">
        <w:rPr>
          <w:rFonts w:ascii="Verdana" w:hAnsi="Verdana"/>
          <w:sz w:val="21"/>
          <w:szCs w:val="21"/>
        </w:rPr>
        <w:t>4</w:t>
      </w:r>
      <w:r w:rsidR="00AA229C" w:rsidRPr="00862C80">
        <w:rPr>
          <w:rFonts w:ascii="Verdana" w:hAnsi="Verdana"/>
          <w:sz w:val="21"/>
          <w:szCs w:val="21"/>
        </w:rPr>
        <w:t>0</w:t>
      </w:r>
      <w:r w:rsidRPr="00FF1CB4">
        <w:rPr>
          <w:rFonts w:ascii="Verdana" w:hAnsi="Verdana"/>
          <w:sz w:val="21"/>
          <w:szCs w:val="21"/>
        </w:rPr>
        <w:t xml:space="preserve"> semiconvittori, è</w:t>
      </w:r>
      <w:r w:rsidR="00EF7FDD" w:rsidRPr="00FF1CB4">
        <w:rPr>
          <w:rFonts w:ascii="Verdana" w:hAnsi="Verdana"/>
          <w:color w:val="000000"/>
          <w:sz w:val="21"/>
          <w:szCs w:val="21"/>
        </w:rPr>
        <w:t xml:space="preserve"> strutturalmente </w:t>
      </w:r>
      <w:r w:rsidRPr="00FF1CB4">
        <w:rPr>
          <w:rFonts w:ascii="Verdana" w:hAnsi="Verdana"/>
          <w:color w:val="000000"/>
          <w:sz w:val="21"/>
          <w:szCs w:val="21"/>
        </w:rPr>
        <w:t>ubicato</w:t>
      </w:r>
      <w:r w:rsidR="00EF7FDD" w:rsidRPr="00FF1CB4">
        <w:rPr>
          <w:rFonts w:ascii="Verdana" w:hAnsi="Verdana"/>
          <w:color w:val="000000"/>
          <w:sz w:val="21"/>
          <w:szCs w:val="21"/>
        </w:rPr>
        <w:t xml:space="preserve"> all’ultimo piano dell’istituto</w:t>
      </w:r>
      <w:r w:rsidRPr="00FF1CB4">
        <w:rPr>
          <w:rFonts w:ascii="Verdana" w:hAnsi="Verdana"/>
          <w:color w:val="000000"/>
          <w:sz w:val="21"/>
          <w:szCs w:val="21"/>
        </w:rPr>
        <w:t>.</w:t>
      </w:r>
    </w:p>
    <w:p w14:paraId="166B3A4F" w14:textId="77777777" w:rsidR="008F3642" w:rsidRPr="00FF1CB4" w:rsidRDefault="008F3642" w:rsidP="008F3642">
      <w:pPr>
        <w:jc w:val="both"/>
        <w:rPr>
          <w:rFonts w:ascii="Verdana" w:hAnsi="Verdana"/>
          <w:color w:val="000000"/>
          <w:sz w:val="21"/>
          <w:szCs w:val="21"/>
        </w:rPr>
      </w:pPr>
      <w:r w:rsidRPr="00FF1CB4">
        <w:rPr>
          <w:rFonts w:ascii="Verdana" w:hAnsi="Verdana"/>
          <w:color w:val="000000"/>
          <w:sz w:val="21"/>
          <w:szCs w:val="21"/>
        </w:rPr>
        <w:t xml:space="preserve">Dispone </w:t>
      </w:r>
      <w:r w:rsidR="00EF7FDD" w:rsidRPr="00FF1CB4">
        <w:rPr>
          <w:rFonts w:ascii="Verdana" w:hAnsi="Verdana"/>
          <w:color w:val="000000"/>
          <w:sz w:val="21"/>
          <w:szCs w:val="21"/>
        </w:rPr>
        <w:t>dei seguenti locali:</w:t>
      </w:r>
    </w:p>
    <w:p w14:paraId="2AA8B1D5" w14:textId="77777777" w:rsidR="008F3642" w:rsidRPr="00FF1CB4" w:rsidRDefault="00EF7FDD" w:rsidP="008F3642">
      <w:pPr>
        <w:jc w:val="both"/>
        <w:rPr>
          <w:rFonts w:ascii="Verdana" w:hAnsi="Verdana"/>
          <w:color w:val="000000"/>
          <w:sz w:val="21"/>
          <w:szCs w:val="21"/>
        </w:rPr>
      </w:pPr>
      <w:r w:rsidRPr="00FF1CB4">
        <w:rPr>
          <w:rFonts w:ascii="Verdana" w:hAnsi="Verdana"/>
          <w:color w:val="000000"/>
          <w:sz w:val="21"/>
          <w:szCs w:val="21"/>
        </w:rPr>
        <w:t>17 camere con bagno</w:t>
      </w:r>
      <w:r w:rsidR="008F3642" w:rsidRPr="00FF1CB4">
        <w:rPr>
          <w:rFonts w:ascii="Verdana" w:hAnsi="Verdana"/>
          <w:color w:val="000000"/>
          <w:sz w:val="21"/>
          <w:szCs w:val="21"/>
        </w:rPr>
        <w:t>;</w:t>
      </w:r>
    </w:p>
    <w:p w14:paraId="24BAF6A5" w14:textId="77777777" w:rsidR="008F3642" w:rsidRPr="00FF1CB4" w:rsidRDefault="008F3642" w:rsidP="008F3642">
      <w:pPr>
        <w:jc w:val="both"/>
        <w:rPr>
          <w:rFonts w:ascii="Verdana" w:hAnsi="Verdana"/>
          <w:color w:val="000000"/>
          <w:sz w:val="21"/>
          <w:szCs w:val="21"/>
        </w:rPr>
      </w:pPr>
      <w:r w:rsidRPr="00FF1CB4">
        <w:rPr>
          <w:rFonts w:ascii="Verdana" w:hAnsi="Verdana"/>
          <w:color w:val="000000"/>
          <w:sz w:val="21"/>
          <w:szCs w:val="21"/>
        </w:rPr>
        <w:t xml:space="preserve">1 </w:t>
      </w:r>
      <w:r w:rsidR="00EF7FDD" w:rsidRPr="00FF1CB4">
        <w:rPr>
          <w:rFonts w:ascii="Verdana" w:hAnsi="Verdana"/>
          <w:color w:val="000000"/>
          <w:sz w:val="21"/>
          <w:szCs w:val="21"/>
        </w:rPr>
        <w:t>refettorio</w:t>
      </w:r>
      <w:r w:rsidRPr="00FF1CB4">
        <w:rPr>
          <w:rFonts w:ascii="Verdana" w:hAnsi="Verdana"/>
          <w:color w:val="000000"/>
          <w:sz w:val="21"/>
          <w:szCs w:val="21"/>
        </w:rPr>
        <w:t>;</w:t>
      </w:r>
    </w:p>
    <w:p w14:paraId="3394EF9C" w14:textId="77777777" w:rsidR="008F3642" w:rsidRPr="00FF1CB4" w:rsidRDefault="008F3642" w:rsidP="008F3642">
      <w:pPr>
        <w:jc w:val="both"/>
        <w:rPr>
          <w:rFonts w:ascii="Verdana" w:hAnsi="Verdana"/>
          <w:color w:val="000000"/>
          <w:sz w:val="21"/>
          <w:szCs w:val="21"/>
        </w:rPr>
      </w:pPr>
      <w:r w:rsidRPr="00FF1CB4">
        <w:rPr>
          <w:rFonts w:ascii="Verdana" w:hAnsi="Verdana"/>
          <w:color w:val="000000"/>
          <w:sz w:val="21"/>
          <w:szCs w:val="21"/>
        </w:rPr>
        <w:t>1</w:t>
      </w:r>
      <w:r w:rsidR="00EF7FDD" w:rsidRPr="00FF1CB4">
        <w:rPr>
          <w:rFonts w:ascii="Verdana" w:hAnsi="Verdana"/>
          <w:color w:val="000000"/>
          <w:sz w:val="21"/>
          <w:szCs w:val="21"/>
        </w:rPr>
        <w:t xml:space="preserve"> cucina</w:t>
      </w:r>
      <w:r w:rsidRPr="00FF1CB4">
        <w:rPr>
          <w:rFonts w:ascii="Verdana" w:hAnsi="Verdana"/>
          <w:color w:val="000000"/>
          <w:sz w:val="21"/>
          <w:szCs w:val="21"/>
        </w:rPr>
        <w:t>;</w:t>
      </w:r>
    </w:p>
    <w:p w14:paraId="73B8FB13" w14:textId="77777777" w:rsidR="008F3642" w:rsidRPr="00FF1CB4" w:rsidRDefault="008F3642" w:rsidP="008F3642">
      <w:pPr>
        <w:jc w:val="both"/>
        <w:rPr>
          <w:rFonts w:ascii="Verdana" w:hAnsi="Verdana"/>
          <w:color w:val="000000"/>
          <w:sz w:val="21"/>
          <w:szCs w:val="21"/>
        </w:rPr>
      </w:pPr>
      <w:r w:rsidRPr="00FF1CB4">
        <w:rPr>
          <w:rFonts w:ascii="Verdana" w:hAnsi="Verdana"/>
          <w:color w:val="000000"/>
          <w:sz w:val="21"/>
          <w:szCs w:val="21"/>
        </w:rPr>
        <w:t>1 saletta</w:t>
      </w:r>
      <w:r w:rsidR="00F74ED9" w:rsidRPr="00FF1CB4">
        <w:rPr>
          <w:rFonts w:ascii="Verdana" w:hAnsi="Verdana"/>
          <w:color w:val="000000"/>
          <w:sz w:val="21"/>
          <w:szCs w:val="21"/>
        </w:rPr>
        <w:t xml:space="preserve"> tv</w:t>
      </w:r>
      <w:r w:rsidRPr="00FF1CB4">
        <w:rPr>
          <w:rFonts w:ascii="Verdana" w:hAnsi="Verdana"/>
          <w:color w:val="000000"/>
          <w:sz w:val="21"/>
          <w:szCs w:val="21"/>
        </w:rPr>
        <w:t>;</w:t>
      </w:r>
    </w:p>
    <w:p w14:paraId="1A850C14" w14:textId="77777777" w:rsidR="00EF7FDD" w:rsidRPr="00FF1CB4" w:rsidRDefault="008F3642" w:rsidP="008F3642">
      <w:pPr>
        <w:jc w:val="both"/>
        <w:rPr>
          <w:rFonts w:ascii="Verdana" w:hAnsi="Verdana"/>
          <w:color w:val="000000"/>
          <w:sz w:val="21"/>
          <w:szCs w:val="21"/>
        </w:rPr>
      </w:pPr>
      <w:r w:rsidRPr="00FF1CB4">
        <w:rPr>
          <w:rFonts w:ascii="Verdana" w:hAnsi="Verdana"/>
          <w:color w:val="000000"/>
          <w:sz w:val="21"/>
          <w:szCs w:val="21"/>
        </w:rPr>
        <w:t xml:space="preserve">1 </w:t>
      </w:r>
      <w:r w:rsidR="00F74ED9" w:rsidRPr="00FF1CB4">
        <w:rPr>
          <w:rFonts w:ascii="Verdana" w:hAnsi="Verdana"/>
          <w:color w:val="000000"/>
          <w:sz w:val="21"/>
          <w:szCs w:val="21"/>
        </w:rPr>
        <w:t>ampio terrazzo panora</w:t>
      </w:r>
      <w:r w:rsidR="00EF7FDD" w:rsidRPr="00FF1CB4">
        <w:rPr>
          <w:rFonts w:ascii="Verdana" w:hAnsi="Verdana"/>
          <w:color w:val="000000"/>
          <w:sz w:val="21"/>
          <w:szCs w:val="21"/>
        </w:rPr>
        <w:t>mico.</w:t>
      </w:r>
    </w:p>
    <w:p w14:paraId="7D2D1E9F" w14:textId="77777777" w:rsidR="00EF7FDD" w:rsidRPr="00FF1CB4" w:rsidRDefault="00EF7FDD" w:rsidP="00F74ED9">
      <w:pPr>
        <w:autoSpaceDE w:val="0"/>
        <w:autoSpaceDN w:val="0"/>
        <w:adjustRightInd w:val="0"/>
        <w:jc w:val="both"/>
        <w:rPr>
          <w:rFonts w:ascii="Verdana" w:hAnsi="Verdana"/>
          <w:color w:val="000000"/>
          <w:sz w:val="21"/>
          <w:szCs w:val="21"/>
        </w:rPr>
      </w:pPr>
      <w:r w:rsidRPr="00FF1CB4">
        <w:rPr>
          <w:rFonts w:ascii="Verdana" w:hAnsi="Verdana"/>
          <w:color w:val="000000"/>
          <w:sz w:val="21"/>
          <w:szCs w:val="21"/>
        </w:rPr>
        <w:t>Le camere tutte con bagno interno, dotat</w:t>
      </w:r>
      <w:r w:rsidR="00F74ED9" w:rsidRPr="00FF1CB4">
        <w:rPr>
          <w:rFonts w:ascii="Verdana" w:hAnsi="Verdana"/>
          <w:color w:val="000000"/>
          <w:sz w:val="21"/>
          <w:szCs w:val="21"/>
        </w:rPr>
        <w:t>o</w:t>
      </w:r>
      <w:r w:rsidRPr="00FF1CB4">
        <w:rPr>
          <w:rFonts w:ascii="Verdana" w:hAnsi="Verdana"/>
          <w:color w:val="000000"/>
          <w:sz w:val="21"/>
          <w:szCs w:val="21"/>
        </w:rPr>
        <w:t xml:space="preserve"> di doccia, sono così distinte:</w:t>
      </w:r>
    </w:p>
    <w:p w14:paraId="46FCC547" w14:textId="77777777" w:rsidR="00EF7FDD" w:rsidRPr="00FF1CB4" w:rsidRDefault="00EF7FDD" w:rsidP="00F74ED9">
      <w:pPr>
        <w:autoSpaceDE w:val="0"/>
        <w:autoSpaceDN w:val="0"/>
        <w:adjustRightInd w:val="0"/>
        <w:jc w:val="both"/>
        <w:rPr>
          <w:rFonts w:ascii="Verdana" w:hAnsi="Verdana"/>
          <w:color w:val="000000"/>
          <w:sz w:val="21"/>
          <w:szCs w:val="21"/>
        </w:rPr>
      </w:pPr>
      <w:r w:rsidRPr="00FF1CB4">
        <w:rPr>
          <w:rFonts w:ascii="Verdana" w:hAnsi="Verdana"/>
          <w:color w:val="000000"/>
          <w:sz w:val="21"/>
          <w:szCs w:val="21"/>
        </w:rPr>
        <w:t>1 per la direzione del convitto;</w:t>
      </w:r>
    </w:p>
    <w:p w14:paraId="6A291706" w14:textId="77777777" w:rsidR="00EF7FDD" w:rsidRPr="00FF1CB4" w:rsidRDefault="00EF7FDD" w:rsidP="00F74ED9">
      <w:pPr>
        <w:autoSpaceDE w:val="0"/>
        <w:autoSpaceDN w:val="0"/>
        <w:adjustRightInd w:val="0"/>
        <w:jc w:val="both"/>
        <w:rPr>
          <w:rFonts w:ascii="Verdana" w:hAnsi="Verdana"/>
          <w:color w:val="000000"/>
          <w:sz w:val="21"/>
          <w:szCs w:val="21"/>
        </w:rPr>
      </w:pPr>
      <w:r w:rsidRPr="00FF1CB4">
        <w:rPr>
          <w:rFonts w:ascii="Verdana" w:hAnsi="Verdana"/>
          <w:color w:val="000000"/>
          <w:sz w:val="21"/>
          <w:szCs w:val="21"/>
        </w:rPr>
        <w:t>1 per l’infermeria;</w:t>
      </w:r>
    </w:p>
    <w:p w14:paraId="4565200A" w14:textId="77777777" w:rsidR="00EF7FDD" w:rsidRPr="00FF1CB4" w:rsidRDefault="00EF7FDD" w:rsidP="00F74ED9">
      <w:pPr>
        <w:autoSpaceDE w:val="0"/>
        <w:autoSpaceDN w:val="0"/>
        <w:adjustRightInd w:val="0"/>
        <w:jc w:val="both"/>
        <w:rPr>
          <w:rFonts w:ascii="Verdana" w:hAnsi="Verdana"/>
          <w:color w:val="000000"/>
          <w:sz w:val="21"/>
          <w:szCs w:val="21"/>
        </w:rPr>
      </w:pPr>
      <w:r w:rsidRPr="00FF1CB4">
        <w:rPr>
          <w:rFonts w:ascii="Verdana" w:hAnsi="Verdana"/>
          <w:color w:val="000000"/>
          <w:sz w:val="21"/>
          <w:szCs w:val="21"/>
        </w:rPr>
        <w:t>1 per gli educatori;</w:t>
      </w:r>
    </w:p>
    <w:p w14:paraId="538AF7D3" w14:textId="77777777" w:rsidR="00EF7FDD" w:rsidRPr="00FF1CB4" w:rsidRDefault="003A0045" w:rsidP="00F74ED9">
      <w:pPr>
        <w:autoSpaceDE w:val="0"/>
        <w:autoSpaceDN w:val="0"/>
        <w:adjustRightInd w:val="0"/>
        <w:jc w:val="both"/>
        <w:rPr>
          <w:rFonts w:ascii="Verdana" w:hAnsi="Verdana"/>
          <w:color w:val="000000"/>
          <w:sz w:val="21"/>
          <w:szCs w:val="21"/>
        </w:rPr>
      </w:pPr>
      <w:r>
        <w:rPr>
          <w:rFonts w:ascii="Verdana" w:hAnsi="Verdana"/>
          <w:color w:val="000000"/>
          <w:sz w:val="21"/>
          <w:szCs w:val="21"/>
        </w:rPr>
        <w:t>1 per i custodi</w:t>
      </w:r>
    </w:p>
    <w:p w14:paraId="15522B7A" w14:textId="77777777" w:rsidR="00EF7FDD" w:rsidRPr="00FF1CB4" w:rsidRDefault="003A0045" w:rsidP="00F74ED9">
      <w:pPr>
        <w:autoSpaceDE w:val="0"/>
        <w:autoSpaceDN w:val="0"/>
        <w:adjustRightInd w:val="0"/>
        <w:jc w:val="both"/>
        <w:rPr>
          <w:rFonts w:ascii="Verdana" w:hAnsi="Verdana"/>
          <w:color w:val="000000"/>
          <w:sz w:val="21"/>
          <w:szCs w:val="21"/>
        </w:rPr>
      </w:pPr>
      <w:r>
        <w:rPr>
          <w:rFonts w:ascii="Verdana" w:hAnsi="Verdana"/>
          <w:color w:val="000000"/>
          <w:sz w:val="21"/>
          <w:szCs w:val="21"/>
        </w:rPr>
        <w:t>13</w:t>
      </w:r>
      <w:r w:rsidR="00EF7FDD" w:rsidRPr="00FF1CB4">
        <w:rPr>
          <w:rFonts w:ascii="Verdana" w:hAnsi="Verdana"/>
          <w:color w:val="000000"/>
          <w:sz w:val="21"/>
          <w:szCs w:val="21"/>
        </w:rPr>
        <w:t xml:space="preserve"> per la </w:t>
      </w:r>
      <w:proofErr w:type="spellStart"/>
      <w:r w:rsidR="00EF7FDD" w:rsidRPr="00FF1CB4">
        <w:rPr>
          <w:rFonts w:ascii="Verdana" w:hAnsi="Verdana"/>
          <w:color w:val="000000"/>
          <w:sz w:val="21"/>
          <w:szCs w:val="21"/>
        </w:rPr>
        <w:t>convittualità</w:t>
      </w:r>
      <w:proofErr w:type="spellEnd"/>
      <w:r w:rsidR="00EF7FDD" w:rsidRPr="00FF1CB4">
        <w:rPr>
          <w:rFonts w:ascii="Verdana" w:hAnsi="Verdana"/>
          <w:color w:val="000000"/>
          <w:sz w:val="21"/>
          <w:szCs w:val="21"/>
        </w:rPr>
        <w:t>.</w:t>
      </w:r>
    </w:p>
    <w:p w14:paraId="0C5AA849" w14:textId="77777777" w:rsidR="00EF7FDD" w:rsidRPr="00FF1CB4" w:rsidRDefault="00EF7FDD" w:rsidP="00F74ED9">
      <w:pPr>
        <w:autoSpaceDE w:val="0"/>
        <w:autoSpaceDN w:val="0"/>
        <w:adjustRightInd w:val="0"/>
        <w:jc w:val="both"/>
        <w:rPr>
          <w:rFonts w:ascii="Verdana" w:hAnsi="Verdana"/>
          <w:color w:val="000000"/>
          <w:sz w:val="21"/>
          <w:szCs w:val="21"/>
        </w:rPr>
      </w:pPr>
      <w:r w:rsidRPr="00FF1CB4">
        <w:rPr>
          <w:rFonts w:ascii="Verdana" w:hAnsi="Verdana"/>
          <w:color w:val="000000"/>
          <w:sz w:val="21"/>
          <w:szCs w:val="21"/>
        </w:rPr>
        <w:t xml:space="preserve">Le attività didattico-educative sono svolte nelle aule </w:t>
      </w:r>
      <w:r w:rsidR="003A0045">
        <w:rPr>
          <w:rFonts w:ascii="Verdana" w:hAnsi="Verdana"/>
          <w:color w:val="000000"/>
          <w:sz w:val="21"/>
          <w:szCs w:val="21"/>
        </w:rPr>
        <w:t>asse</w:t>
      </w:r>
      <w:r w:rsidR="005C3203">
        <w:rPr>
          <w:rFonts w:ascii="Verdana" w:hAnsi="Verdana"/>
          <w:color w:val="000000"/>
          <w:sz w:val="21"/>
          <w:szCs w:val="21"/>
        </w:rPr>
        <w:t>gnate al convitto poste al secondo</w:t>
      </w:r>
      <w:r w:rsidRPr="00FF1CB4">
        <w:rPr>
          <w:rFonts w:ascii="Verdana" w:hAnsi="Verdana"/>
          <w:color w:val="000000"/>
          <w:sz w:val="21"/>
          <w:szCs w:val="21"/>
        </w:rPr>
        <w:t xml:space="preserve"> piano.</w:t>
      </w:r>
    </w:p>
    <w:p w14:paraId="0CF6BE82" w14:textId="77777777" w:rsidR="00EF7FDD" w:rsidRPr="00FF1CB4" w:rsidRDefault="00EF7FDD" w:rsidP="00F74ED9">
      <w:pPr>
        <w:autoSpaceDE w:val="0"/>
        <w:autoSpaceDN w:val="0"/>
        <w:adjustRightInd w:val="0"/>
        <w:jc w:val="both"/>
        <w:rPr>
          <w:rFonts w:ascii="Verdana" w:hAnsi="Verdana"/>
          <w:color w:val="000000"/>
          <w:sz w:val="21"/>
          <w:szCs w:val="21"/>
        </w:rPr>
      </w:pPr>
      <w:r w:rsidRPr="00FF1CB4">
        <w:rPr>
          <w:rFonts w:ascii="Verdana" w:hAnsi="Verdana"/>
          <w:color w:val="000000"/>
          <w:sz w:val="21"/>
          <w:szCs w:val="21"/>
        </w:rPr>
        <w:t>A questi si aggiungono: il servizio di lavanderia e guardaroba</w:t>
      </w:r>
      <w:r w:rsidR="007E6805">
        <w:rPr>
          <w:rFonts w:ascii="Verdana" w:hAnsi="Verdana"/>
          <w:color w:val="000000"/>
          <w:sz w:val="21"/>
          <w:szCs w:val="21"/>
        </w:rPr>
        <w:t>.</w:t>
      </w:r>
    </w:p>
    <w:p w14:paraId="70F7275D" w14:textId="77777777" w:rsidR="00C82BE7" w:rsidRPr="00FF1CB4" w:rsidRDefault="00C82BE7" w:rsidP="00F74ED9">
      <w:pPr>
        <w:autoSpaceDE w:val="0"/>
        <w:autoSpaceDN w:val="0"/>
        <w:adjustRightInd w:val="0"/>
        <w:jc w:val="both"/>
        <w:rPr>
          <w:rFonts w:ascii="Verdana" w:hAnsi="Verdana"/>
          <w:color w:val="000000"/>
          <w:sz w:val="21"/>
          <w:szCs w:val="21"/>
        </w:rPr>
      </w:pPr>
    </w:p>
    <w:p w14:paraId="54AE0615" w14:textId="3FFA3A27" w:rsidR="00F96534" w:rsidRPr="00FF1CB4" w:rsidRDefault="00F96534" w:rsidP="00C82BE7">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b/>
          <w:sz w:val="21"/>
          <w:szCs w:val="21"/>
        </w:rPr>
      </w:pPr>
      <w:r w:rsidRPr="00FF1CB4">
        <w:rPr>
          <w:rFonts w:ascii="Verdana" w:hAnsi="Verdana"/>
          <w:b/>
          <w:sz w:val="21"/>
          <w:szCs w:val="21"/>
        </w:rPr>
        <w:t>L’ACCOGLIENZA</w:t>
      </w:r>
      <w:r w:rsidR="002E7302">
        <w:rPr>
          <w:rFonts w:ascii="Verdana" w:hAnsi="Verdana"/>
          <w:b/>
          <w:sz w:val="21"/>
          <w:szCs w:val="21"/>
        </w:rPr>
        <w:t xml:space="preserve"> </w:t>
      </w:r>
      <w:r w:rsidR="002E7302" w:rsidRPr="00F23D2B">
        <w:rPr>
          <w:rFonts w:ascii="Verdana" w:hAnsi="Verdana"/>
          <w:b/>
          <w:sz w:val="21"/>
          <w:szCs w:val="21"/>
        </w:rPr>
        <w:t>dei neo-allievi</w:t>
      </w:r>
      <w:r w:rsidR="002E7302">
        <w:rPr>
          <w:rFonts w:ascii="Verdana" w:hAnsi="Verdana"/>
          <w:b/>
          <w:sz w:val="21"/>
          <w:szCs w:val="21"/>
        </w:rPr>
        <w:t xml:space="preserve"> </w:t>
      </w:r>
    </w:p>
    <w:p w14:paraId="332C31AA" w14:textId="77777777" w:rsidR="002E2BD1" w:rsidRDefault="003B0C80" w:rsidP="00F96534">
      <w:pPr>
        <w:autoSpaceDE w:val="0"/>
        <w:autoSpaceDN w:val="0"/>
        <w:adjustRightInd w:val="0"/>
        <w:jc w:val="both"/>
        <w:rPr>
          <w:rFonts w:ascii="Verdana" w:hAnsi="Verdana"/>
          <w:sz w:val="21"/>
          <w:szCs w:val="21"/>
        </w:rPr>
      </w:pPr>
      <w:r>
        <w:rPr>
          <w:rFonts w:ascii="Verdana" w:hAnsi="Verdana"/>
          <w:sz w:val="21"/>
          <w:szCs w:val="21"/>
        </w:rPr>
        <w:t xml:space="preserve">       </w:t>
      </w:r>
    </w:p>
    <w:p w14:paraId="417A1F06" w14:textId="2B2487CD" w:rsidR="00CA62DA" w:rsidRDefault="002E2BD1" w:rsidP="00CA62DA">
      <w:pPr>
        <w:jc w:val="both"/>
        <w:rPr>
          <w:rFonts w:ascii="Verdana" w:hAnsi="Verdana" w:cs="Calibri"/>
          <w:sz w:val="21"/>
          <w:szCs w:val="21"/>
        </w:rPr>
      </w:pPr>
      <w:r w:rsidRPr="002E2BD1">
        <w:rPr>
          <w:rFonts w:ascii="Verdana" w:hAnsi="Verdana" w:cs="Calibri"/>
          <w:sz w:val="21"/>
          <w:szCs w:val="21"/>
        </w:rPr>
        <w:t xml:space="preserve">La fase dell’accoglienza in convitto </w:t>
      </w:r>
      <w:r w:rsidR="003A0045">
        <w:rPr>
          <w:rFonts w:ascii="Verdana" w:hAnsi="Verdana" w:cs="Calibri"/>
          <w:sz w:val="21"/>
          <w:szCs w:val="21"/>
        </w:rPr>
        <w:t xml:space="preserve">si propone di rispondere alla </w:t>
      </w:r>
      <w:r w:rsidR="00CA62DA" w:rsidRPr="00CA62DA">
        <w:rPr>
          <w:rFonts w:ascii="Verdana" w:hAnsi="Verdana" w:cs="Calibri"/>
          <w:sz w:val="21"/>
          <w:szCs w:val="21"/>
        </w:rPr>
        <w:t xml:space="preserve">necessità di creare le condizioni più idonee </w:t>
      </w:r>
      <w:proofErr w:type="spellStart"/>
      <w:r w:rsidR="00CA62DA" w:rsidRPr="00CA62DA">
        <w:rPr>
          <w:rFonts w:ascii="Verdana" w:hAnsi="Verdana" w:cs="Calibri"/>
          <w:sz w:val="21"/>
          <w:szCs w:val="21"/>
        </w:rPr>
        <w:t>affinchè</w:t>
      </w:r>
      <w:proofErr w:type="spellEnd"/>
      <w:r w:rsidR="00CA62DA" w:rsidRPr="00CA62DA">
        <w:rPr>
          <w:rFonts w:ascii="Verdana" w:hAnsi="Verdana" w:cs="Calibri"/>
          <w:sz w:val="21"/>
          <w:szCs w:val="21"/>
        </w:rPr>
        <w:t xml:space="preserve"> i ragazzi del </w:t>
      </w:r>
      <w:r w:rsidR="00861857">
        <w:rPr>
          <w:rFonts w:ascii="Verdana" w:hAnsi="Verdana" w:cs="Calibri"/>
          <w:sz w:val="21"/>
          <w:szCs w:val="21"/>
        </w:rPr>
        <w:t>1°</w:t>
      </w:r>
      <w:r w:rsidR="00CA62DA" w:rsidRPr="00CA62DA">
        <w:rPr>
          <w:rFonts w:ascii="Verdana" w:hAnsi="Verdana" w:cs="Calibri"/>
          <w:sz w:val="21"/>
          <w:szCs w:val="21"/>
        </w:rPr>
        <w:t xml:space="preserve"> anno possano integrarsi in modo ottimale nella realtà convittuale intesa nei suoi aspetti spazio-temporali, comunicativi e relazionali.</w:t>
      </w:r>
    </w:p>
    <w:p w14:paraId="7D95AE6D" w14:textId="77777777" w:rsidR="002E7302" w:rsidRPr="00CA62DA" w:rsidRDefault="002E7302" w:rsidP="00CA62DA">
      <w:pPr>
        <w:jc w:val="both"/>
        <w:rPr>
          <w:rFonts w:ascii="Verdana" w:hAnsi="Verdana" w:cs="Calibri"/>
          <w:sz w:val="21"/>
          <w:szCs w:val="21"/>
        </w:rPr>
      </w:pPr>
    </w:p>
    <w:p w14:paraId="050501F9" w14:textId="24F49EE7" w:rsidR="00CA62DA" w:rsidRDefault="00CA62DA" w:rsidP="00CA62DA">
      <w:pPr>
        <w:jc w:val="both"/>
        <w:rPr>
          <w:rFonts w:ascii="Verdana" w:hAnsi="Verdana" w:cs="Calibri"/>
          <w:sz w:val="21"/>
          <w:szCs w:val="21"/>
        </w:rPr>
      </w:pPr>
      <w:r>
        <w:rPr>
          <w:rFonts w:ascii="Verdana" w:hAnsi="Verdana" w:cs="Calibri"/>
          <w:sz w:val="21"/>
          <w:szCs w:val="21"/>
        </w:rPr>
        <w:lastRenderedPageBreak/>
        <w:t xml:space="preserve">Parallelamente, </w:t>
      </w:r>
      <w:r w:rsidRPr="00CA62DA">
        <w:rPr>
          <w:rFonts w:ascii="Verdana" w:hAnsi="Verdana" w:cs="Calibri"/>
          <w:sz w:val="21"/>
          <w:szCs w:val="21"/>
        </w:rPr>
        <w:t xml:space="preserve">risponde all’esigenza che si pone </w:t>
      </w:r>
      <w:r w:rsidR="002E7302" w:rsidRPr="00F23D2B">
        <w:rPr>
          <w:rFonts w:ascii="Verdana" w:hAnsi="Verdana" w:cs="Calibri"/>
          <w:sz w:val="21"/>
          <w:szCs w:val="21"/>
        </w:rPr>
        <w:t>i</w:t>
      </w:r>
      <w:r w:rsidRPr="00F23D2B">
        <w:rPr>
          <w:rFonts w:ascii="Verdana" w:hAnsi="Verdana" w:cs="Calibri"/>
          <w:sz w:val="21"/>
          <w:szCs w:val="21"/>
        </w:rPr>
        <w:t>l</w:t>
      </w:r>
      <w:r w:rsidRPr="00CA62DA">
        <w:rPr>
          <w:rFonts w:ascii="Verdana" w:hAnsi="Verdana" w:cs="Calibri"/>
          <w:sz w:val="21"/>
          <w:szCs w:val="21"/>
        </w:rPr>
        <w:t xml:space="preserve"> Personale Educativo di conoscere i nuovi arrivati nel più breve tempo possibile, per evidenziare e prevenire eventuali condizioni di disagio e difficoltà.</w:t>
      </w:r>
    </w:p>
    <w:p w14:paraId="5780C9E6" w14:textId="77777777" w:rsidR="002E7302" w:rsidRPr="00CA62DA" w:rsidRDefault="002E7302" w:rsidP="00CA62DA">
      <w:pPr>
        <w:jc w:val="both"/>
        <w:rPr>
          <w:rFonts w:ascii="Verdana" w:hAnsi="Verdana" w:cs="Calibri"/>
          <w:sz w:val="21"/>
          <w:szCs w:val="21"/>
        </w:rPr>
      </w:pPr>
    </w:p>
    <w:p w14:paraId="2C296A4D" w14:textId="0FF6EFB3" w:rsidR="00035DA8" w:rsidRDefault="005C3203" w:rsidP="00035DA8">
      <w:pPr>
        <w:jc w:val="both"/>
        <w:rPr>
          <w:rFonts w:ascii="Verdana" w:hAnsi="Verdana" w:cs="Calibri"/>
          <w:sz w:val="21"/>
          <w:szCs w:val="21"/>
        </w:rPr>
      </w:pPr>
      <w:r>
        <w:rPr>
          <w:rFonts w:ascii="Verdana" w:hAnsi="Verdana" w:cs="Calibri"/>
          <w:sz w:val="21"/>
          <w:szCs w:val="21"/>
        </w:rPr>
        <w:t>Per l’anno scolastico 20</w:t>
      </w:r>
      <w:r w:rsidR="00861857">
        <w:rPr>
          <w:rFonts w:ascii="Verdana" w:hAnsi="Verdana" w:cs="Calibri"/>
          <w:sz w:val="21"/>
          <w:szCs w:val="21"/>
        </w:rPr>
        <w:t>21</w:t>
      </w:r>
      <w:r>
        <w:rPr>
          <w:rFonts w:ascii="Verdana" w:hAnsi="Verdana" w:cs="Calibri"/>
          <w:sz w:val="21"/>
          <w:szCs w:val="21"/>
        </w:rPr>
        <w:t>/20</w:t>
      </w:r>
      <w:r w:rsidR="00861857">
        <w:rPr>
          <w:rFonts w:ascii="Verdana" w:hAnsi="Verdana" w:cs="Calibri"/>
          <w:sz w:val="21"/>
          <w:szCs w:val="21"/>
        </w:rPr>
        <w:t>22</w:t>
      </w:r>
      <w:r>
        <w:rPr>
          <w:rFonts w:ascii="Verdana" w:hAnsi="Verdana" w:cs="Calibri"/>
          <w:sz w:val="21"/>
          <w:szCs w:val="21"/>
        </w:rPr>
        <w:t xml:space="preserve"> in coerenza con il </w:t>
      </w:r>
      <w:proofErr w:type="spellStart"/>
      <w:r>
        <w:rPr>
          <w:rFonts w:ascii="Verdana" w:hAnsi="Verdana" w:cs="Calibri"/>
          <w:sz w:val="21"/>
          <w:szCs w:val="21"/>
        </w:rPr>
        <w:t>Ptof</w:t>
      </w:r>
      <w:proofErr w:type="spellEnd"/>
      <w:r w:rsidR="00035DA8" w:rsidRPr="00035DA8">
        <w:rPr>
          <w:rFonts w:ascii="Verdana" w:hAnsi="Verdana" w:cs="Calibri"/>
          <w:sz w:val="21"/>
          <w:szCs w:val="21"/>
        </w:rPr>
        <w:t xml:space="preserve">, </w:t>
      </w:r>
      <w:r w:rsidR="00035DA8">
        <w:rPr>
          <w:rFonts w:ascii="Verdana" w:hAnsi="Verdana" w:cs="Calibri"/>
          <w:sz w:val="21"/>
          <w:szCs w:val="21"/>
        </w:rPr>
        <w:t xml:space="preserve">si prevedono </w:t>
      </w:r>
      <w:r w:rsidR="00035DA8" w:rsidRPr="00035DA8">
        <w:rPr>
          <w:rFonts w:ascii="Verdana" w:hAnsi="Verdana" w:cs="Calibri"/>
          <w:sz w:val="21"/>
          <w:szCs w:val="21"/>
        </w:rPr>
        <w:t>interventi finalizzati a favorire la cresci</w:t>
      </w:r>
      <w:r w:rsidR="00035DA8">
        <w:rPr>
          <w:rFonts w:ascii="Verdana" w:hAnsi="Verdana" w:cs="Calibri"/>
          <w:sz w:val="21"/>
          <w:szCs w:val="21"/>
        </w:rPr>
        <w:t>ta individuale e sociale degli studenti c</w:t>
      </w:r>
      <w:r w:rsidR="003A0045">
        <w:rPr>
          <w:rFonts w:ascii="Verdana" w:hAnsi="Verdana" w:cs="Calibri"/>
          <w:sz w:val="21"/>
          <w:szCs w:val="21"/>
        </w:rPr>
        <w:t xml:space="preserve">onvittori, </w:t>
      </w:r>
      <w:r w:rsidR="00035DA8" w:rsidRPr="00035DA8">
        <w:rPr>
          <w:rFonts w:ascii="Verdana" w:hAnsi="Verdana" w:cs="Calibri"/>
          <w:sz w:val="21"/>
          <w:szCs w:val="21"/>
        </w:rPr>
        <w:t>da realizzars</w:t>
      </w:r>
      <w:r w:rsidR="00035DA8">
        <w:rPr>
          <w:rFonts w:ascii="Verdana" w:hAnsi="Verdana" w:cs="Calibri"/>
          <w:sz w:val="21"/>
          <w:szCs w:val="21"/>
        </w:rPr>
        <w:t>i attraverso la collaborazione</w:t>
      </w:r>
      <w:r w:rsidR="002E7302">
        <w:rPr>
          <w:rFonts w:ascii="Verdana" w:hAnsi="Verdana" w:cs="Calibri"/>
          <w:sz w:val="21"/>
          <w:szCs w:val="21"/>
        </w:rPr>
        <w:t xml:space="preserve"> tra</w:t>
      </w:r>
      <w:r w:rsidR="00035DA8">
        <w:rPr>
          <w:rFonts w:ascii="Verdana" w:hAnsi="Verdana" w:cs="Calibri"/>
          <w:sz w:val="21"/>
          <w:szCs w:val="21"/>
        </w:rPr>
        <w:t xml:space="preserve"> </w:t>
      </w:r>
      <w:r w:rsidR="00035DA8" w:rsidRPr="00F23D2B">
        <w:rPr>
          <w:rFonts w:ascii="Verdana" w:hAnsi="Verdana" w:cs="Calibri"/>
          <w:sz w:val="21"/>
          <w:szCs w:val="21"/>
        </w:rPr>
        <w:t>scuola-</w:t>
      </w:r>
      <w:r w:rsidR="002E7302" w:rsidRPr="00F23D2B">
        <w:rPr>
          <w:rFonts w:ascii="Verdana" w:hAnsi="Verdana" w:cs="Calibri"/>
          <w:sz w:val="21"/>
          <w:szCs w:val="21"/>
        </w:rPr>
        <w:t>convitto-famiglia</w:t>
      </w:r>
      <w:r w:rsidR="003A0045" w:rsidRPr="00F23D2B">
        <w:rPr>
          <w:rFonts w:ascii="Verdana" w:hAnsi="Verdana" w:cs="Calibri"/>
          <w:sz w:val="21"/>
          <w:szCs w:val="21"/>
        </w:rPr>
        <w:t xml:space="preserve">, </w:t>
      </w:r>
      <w:r w:rsidR="00035DA8" w:rsidRPr="00F23D2B">
        <w:rPr>
          <w:rFonts w:ascii="Verdana" w:hAnsi="Verdana" w:cs="Calibri"/>
          <w:sz w:val="21"/>
          <w:szCs w:val="21"/>
        </w:rPr>
        <w:t>con atteggiamento di apertura agli stimoli e sollecitazioni provenienti dall’ambiente</w:t>
      </w:r>
      <w:r w:rsidR="00035DA8" w:rsidRPr="00035DA8">
        <w:rPr>
          <w:rFonts w:ascii="Verdana" w:hAnsi="Verdana" w:cs="Calibri"/>
          <w:sz w:val="21"/>
          <w:szCs w:val="21"/>
        </w:rPr>
        <w:t xml:space="preserve"> esterno.</w:t>
      </w:r>
    </w:p>
    <w:p w14:paraId="0F5663B2" w14:textId="77777777" w:rsidR="002E7302" w:rsidRDefault="002E7302" w:rsidP="00035DA8">
      <w:pPr>
        <w:jc w:val="both"/>
        <w:rPr>
          <w:rFonts w:ascii="Verdana" w:hAnsi="Verdana" w:cs="Calibri"/>
          <w:sz w:val="21"/>
          <w:szCs w:val="21"/>
        </w:rPr>
      </w:pPr>
    </w:p>
    <w:p w14:paraId="4BDFD254" w14:textId="77777777" w:rsidR="0016505F" w:rsidRPr="00035DA8" w:rsidRDefault="0016505F" w:rsidP="00035DA8">
      <w:pPr>
        <w:jc w:val="both"/>
        <w:rPr>
          <w:rFonts w:ascii="Verdana" w:hAnsi="Verdana" w:cs="Calibri"/>
          <w:sz w:val="21"/>
          <w:szCs w:val="21"/>
        </w:rPr>
      </w:pPr>
      <w:r>
        <w:rPr>
          <w:rFonts w:ascii="Verdana" w:hAnsi="Verdana" w:cs="Calibri"/>
          <w:sz w:val="21"/>
          <w:szCs w:val="21"/>
        </w:rPr>
        <w:t>Si seguirà il seguente percorso:</w:t>
      </w:r>
    </w:p>
    <w:p w14:paraId="6494CFDB" w14:textId="77777777" w:rsidR="00035DA8" w:rsidRPr="00035DA8" w:rsidRDefault="00035DA8" w:rsidP="00035DA8">
      <w:pPr>
        <w:jc w:val="both"/>
        <w:rPr>
          <w:rFonts w:ascii="Verdana" w:hAnsi="Verdana" w:cs="Calibri"/>
          <w:sz w:val="21"/>
          <w:szCs w:val="21"/>
        </w:rPr>
      </w:pPr>
      <w:r w:rsidRPr="00035DA8">
        <w:rPr>
          <w:rFonts w:ascii="Verdana" w:hAnsi="Verdana" w:cs="Calibri"/>
          <w:sz w:val="21"/>
          <w:szCs w:val="21"/>
        </w:rPr>
        <w:t></w:t>
      </w:r>
      <w:r w:rsidRPr="00035DA8">
        <w:rPr>
          <w:rFonts w:ascii="Verdana" w:hAnsi="Verdana" w:cs="Calibri"/>
          <w:sz w:val="21"/>
          <w:szCs w:val="21"/>
        </w:rPr>
        <w:tab/>
        <w:t xml:space="preserve">L’accoglienza dei convittori del I° anno, avverrà </w:t>
      </w:r>
      <w:r w:rsidR="0016505F">
        <w:rPr>
          <w:rFonts w:ascii="Verdana" w:hAnsi="Verdana" w:cs="Calibri"/>
          <w:sz w:val="21"/>
          <w:szCs w:val="21"/>
        </w:rPr>
        <w:t>il primo giorno per far sì che ci possa essere</w:t>
      </w:r>
      <w:r w:rsidRPr="00035DA8">
        <w:rPr>
          <w:rFonts w:ascii="Verdana" w:hAnsi="Verdana" w:cs="Calibri"/>
          <w:sz w:val="21"/>
          <w:szCs w:val="21"/>
        </w:rPr>
        <w:t xml:space="preserve"> un colloquio approfondito con i genitori e con i ragazzi, al fine di addivenire ad una completa conoscenza del futuro convittore.</w:t>
      </w:r>
    </w:p>
    <w:p w14:paraId="3BF7019D" w14:textId="77777777" w:rsidR="00035DA8" w:rsidRPr="00035DA8" w:rsidRDefault="00035DA8" w:rsidP="00035DA8">
      <w:pPr>
        <w:jc w:val="both"/>
        <w:rPr>
          <w:rFonts w:ascii="Verdana" w:hAnsi="Verdana" w:cs="Calibri"/>
          <w:sz w:val="21"/>
          <w:szCs w:val="21"/>
        </w:rPr>
      </w:pPr>
      <w:r w:rsidRPr="00035DA8">
        <w:rPr>
          <w:rFonts w:ascii="Verdana" w:hAnsi="Verdana" w:cs="Calibri"/>
          <w:sz w:val="21"/>
          <w:szCs w:val="21"/>
        </w:rPr>
        <w:t></w:t>
      </w:r>
      <w:r w:rsidRPr="00035DA8">
        <w:rPr>
          <w:rFonts w:ascii="Verdana" w:hAnsi="Verdana" w:cs="Calibri"/>
          <w:sz w:val="21"/>
          <w:szCs w:val="21"/>
        </w:rPr>
        <w:tab/>
        <w:t>Durante il primo incontro, sarà consegnata ai genitori dei convittori una scheda dettagliata di tutti i beni che saranno aff</w:t>
      </w:r>
      <w:r w:rsidR="003A0045">
        <w:rPr>
          <w:rFonts w:ascii="Verdana" w:hAnsi="Verdana" w:cs="Calibri"/>
          <w:sz w:val="21"/>
          <w:szCs w:val="21"/>
        </w:rPr>
        <w:t xml:space="preserve">idati </w:t>
      </w:r>
      <w:r w:rsidRPr="00035DA8">
        <w:rPr>
          <w:rFonts w:ascii="Verdana" w:hAnsi="Verdana" w:cs="Calibri"/>
          <w:sz w:val="21"/>
          <w:szCs w:val="21"/>
        </w:rPr>
        <w:t>in comodato d’uso al convittore, beni che si impegneranno a riconsegnare a fine anno scolastico nello stesso stato in cui si trovavano al momento della loro consegna; diversamente, saranno addebitate al convittore le spese di riparazione.</w:t>
      </w:r>
    </w:p>
    <w:p w14:paraId="0E05C3F2" w14:textId="4FB691E6" w:rsidR="00035DA8" w:rsidRPr="00035DA8" w:rsidRDefault="00035DA8" w:rsidP="00035DA8">
      <w:pPr>
        <w:jc w:val="both"/>
        <w:rPr>
          <w:rFonts w:ascii="Verdana" w:hAnsi="Verdana" w:cs="Calibri"/>
          <w:sz w:val="21"/>
          <w:szCs w:val="21"/>
        </w:rPr>
      </w:pPr>
      <w:r w:rsidRPr="00035DA8">
        <w:rPr>
          <w:rFonts w:ascii="Verdana" w:hAnsi="Verdana" w:cs="Calibri"/>
          <w:sz w:val="21"/>
          <w:szCs w:val="21"/>
        </w:rPr>
        <w:t></w:t>
      </w:r>
      <w:r w:rsidRPr="00035DA8">
        <w:rPr>
          <w:rFonts w:ascii="Verdana" w:hAnsi="Verdana" w:cs="Calibri"/>
          <w:sz w:val="21"/>
          <w:szCs w:val="21"/>
        </w:rPr>
        <w:tab/>
        <w:t xml:space="preserve">La stessa scheda sarà consegnata anche ai </w:t>
      </w:r>
      <w:r w:rsidR="0016505F">
        <w:rPr>
          <w:rFonts w:ascii="Verdana" w:hAnsi="Verdana" w:cs="Calibri"/>
          <w:sz w:val="21"/>
          <w:szCs w:val="21"/>
        </w:rPr>
        <w:t xml:space="preserve">genitori dei </w:t>
      </w:r>
      <w:r w:rsidRPr="00035DA8">
        <w:rPr>
          <w:rFonts w:ascii="Verdana" w:hAnsi="Verdana" w:cs="Calibri"/>
          <w:sz w:val="21"/>
          <w:szCs w:val="21"/>
        </w:rPr>
        <w:t>convittori che hanno soggiornato in convitto negli anni precedenti</w:t>
      </w:r>
      <w:r w:rsidR="0016505F">
        <w:rPr>
          <w:rFonts w:ascii="Verdana" w:hAnsi="Verdana" w:cs="Calibri"/>
          <w:sz w:val="21"/>
          <w:szCs w:val="21"/>
        </w:rPr>
        <w:t xml:space="preserve"> </w:t>
      </w:r>
    </w:p>
    <w:p w14:paraId="0E3AE193" w14:textId="77777777" w:rsidR="00035DA8" w:rsidRPr="00035DA8" w:rsidRDefault="00035DA8" w:rsidP="00035DA8">
      <w:pPr>
        <w:jc w:val="both"/>
        <w:rPr>
          <w:rFonts w:ascii="Verdana" w:hAnsi="Verdana" w:cs="Calibri"/>
          <w:sz w:val="21"/>
          <w:szCs w:val="21"/>
        </w:rPr>
      </w:pPr>
    </w:p>
    <w:p w14:paraId="03EC82E6" w14:textId="77777777" w:rsidR="002E2BD1" w:rsidRPr="002E2BD1" w:rsidRDefault="002E2BD1" w:rsidP="002E2BD1">
      <w:pPr>
        <w:jc w:val="both"/>
        <w:rPr>
          <w:rFonts w:ascii="Verdana" w:hAnsi="Verdana" w:cs="Calibri"/>
          <w:sz w:val="21"/>
          <w:szCs w:val="21"/>
        </w:rPr>
      </w:pPr>
    </w:p>
    <w:p w14:paraId="23665167" w14:textId="77777777" w:rsidR="00CD16A3" w:rsidRPr="00FF1CB4" w:rsidRDefault="00CD16A3" w:rsidP="00C82BE7">
      <w:pPr>
        <w:pBdr>
          <w:top w:val="single" w:sz="4" w:space="1" w:color="auto"/>
          <w:left w:val="single" w:sz="4" w:space="4" w:color="auto"/>
          <w:bottom w:val="single" w:sz="4" w:space="1" w:color="auto"/>
          <w:right w:val="single" w:sz="4" w:space="4" w:color="auto"/>
        </w:pBdr>
        <w:jc w:val="both"/>
        <w:rPr>
          <w:rFonts w:ascii="Verdana" w:hAnsi="Verdana"/>
          <w:sz w:val="21"/>
          <w:szCs w:val="21"/>
        </w:rPr>
      </w:pPr>
      <w:r w:rsidRPr="00FF1CB4">
        <w:rPr>
          <w:rStyle w:val="Enfasigrassetto"/>
          <w:rFonts w:ascii="Verdana" w:hAnsi="Verdana"/>
          <w:sz w:val="21"/>
          <w:szCs w:val="21"/>
        </w:rPr>
        <w:t>PROGRAMMAZIONE EDUCATIVA</w:t>
      </w:r>
      <w:r w:rsidRPr="00FF1CB4">
        <w:rPr>
          <w:rFonts w:ascii="Verdana" w:hAnsi="Verdana"/>
          <w:sz w:val="21"/>
          <w:szCs w:val="21"/>
        </w:rPr>
        <w:t> </w:t>
      </w:r>
    </w:p>
    <w:p w14:paraId="274D9777" w14:textId="77777777" w:rsidR="008F3642" w:rsidRPr="00FF1CB4" w:rsidRDefault="008F3642" w:rsidP="008F3642">
      <w:pPr>
        <w:jc w:val="both"/>
        <w:rPr>
          <w:rFonts w:ascii="Verdana" w:hAnsi="Verdana"/>
          <w:sz w:val="21"/>
          <w:szCs w:val="21"/>
        </w:rPr>
      </w:pPr>
    </w:p>
    <w:p w14:paraId="66B868CD" w14:textId="3EC54DE4" w:rsidR="008F3642" w:rsidRPr="00FF1CB4" w:rsidRDefault="00E67CED" w:rsidP="008F3642">
      <w:pPr>
        <w:jc w:val="both"/>
        <w:rPr>
          <w:rFonts w:ascii="Verdana" w:hAnsi="Verdana"/>
          <w:sz w:val="21"/>
          <w:szCs w:val="21"/>
        </w:rPr>
      </w:pPr>
      <w:r>
        <w:rPr>
          <w:rFonts w:ascii="Verdana" w:hAnsi="Verdana"/>
          <w:sz w:val="21"/>
          <w:szCs w:val="21"/>
        </w:rPr>
        <w:t>G</w:t>
      </w:r>
      <w:r w:rsidR="008F3642" w:rsidRPr="00FF1CB4">
        <w:rPr>
          <w:rFonts w:ascii="Verdana" w:hAnsi="Verdana"/>
          <w:sz w:val="21"/>
          <w:szCs w:val="21"/>
        </w:rPr>
        <w:t>li educatori si pongono</w:t>
      </w:r>
      <w:r>
        <w:rPr>
          <w:rFonts w:ascii="Verdana" w:hAnsi="Verdana"/>
          <w:sz w:val="21"/>
          <w:szCs w:val="21"/>
        </w:rPr>
        <w:t xml:space="preserve"> i seguenti obiettivi </w:t>
      </w:r>
      <w:r w:rsidRPr="00F23D2B">
        <w:rPr>
          <w:rFonts w:ascii="Verdana" w:hAnsi="Verdana"/>
          <w:sz w:val="21"/>
          <w:szCs w:val="21"/>
        </w:rPr>
        <w:t>educativi</w:t>
      </w:r>
      <w:r w:rsidR="002E7302" w:rsidRPr="00F23D2B">
        <w:rPr>
          <w:rFonts w:ascii="Verdana" w:hAnsi="Verdana"/>
          <w:sz w:val="21"/>
          <w:szCs w:val="21"/>
        </w:rPr>
        <w:t xml:space="preserve"> divisi in 5 aree di intervento:</w:t>
      </w:r>
    </w:p>
    <w:p w14:paraId="4B995FA2" w14:textId="77777777" w:rsidR="00C82BE7" w:rsidRPr="00FF1CB4" w:rsidRDefault="00C82BE7" w:rsidP="00CD16A3">
      <w:pPr>
        <w:jc w:val="both"/>
        <w:rPr>
          <w:rFonts w:ascii="Verdana" w:hAnsi="Verdana"/>
          <w:b/>
          <w:i/>
          <w:sz w:val="21"/>
          <w:szCs w:val="21"/>
        </w:rPr>
      </w:pPr>
    </w:p>
    <w:p w14:paraId="55F6978D" w14:textId="72D8D65A" w:rsidR="00414F40" w:rsidRDefault="00B22B11" w:rsidP="00C524BA">
      <w:pPr>
        <w:numPr>
          <w:ilvl w:val="0"/>
          <w:numId w:val="14"/>
        </w:numPr>
        <w:jc w:val="both"/>
        <w:rPr>
          <w:rFonts w:ascii="Verdana" w:hAnsi="Verdana"/>
          <w:b/>
          <w:i/>
          <w:sz w:val="21"/>
          <w:szCs w:val="21"/>
        </w:rPr>
      </w:pPr>
      <w:r>
        <w:rPr>
          <w:rFonts w:ascii="Verdana" w:hAnsi="Verdana"/>
          <w:b/>
          <w:i/>
          <w:sz w:val="21"/>
          <w:szCs w:val="21"/>
        </w:rPr>
        <w:t xml:space="preserve"> </w:t>
      </w:r>
      <w:r w:rsidR="002E7302" w:rsidRPr="002E7302">
        <w:rPr>
          <w:rFonts w:ascii="Verdana" w:hAnsi="Verdana"/>
          <w:b/>
          <w:i/>
          <w:color w:val="0070C0"/>
          <w:sz w:val="21"/>
          <w:szCs w:val="21"/>
        </w:rPr>
        <w:t>Area della p</w:t>
      </w:r>
      <w:r w:rsidR="00CD16A3" w:rsidRPr="002E7302">
        <w:rPr>
          <w:rFonts w:ascii="Verdana" w:hAnsi="Verdana"/>
          <w:b/>
          <w:i/>
          <w:color w:val="0070C0"/>
          <w:sz w:val="21"/>
          <w:szCs w:val="21"/>
        </w:rPr>
        <w:t>artecipazione</w:t>
      </w:r>
      <w:r w:rsidR="002770DF" w:rsidRPr="002E7302">
        <w:rPr>
          <w:rFonts w:ascii="Verdana" w:hAnsi="Verdana"/>
          <w:b/>
          <w:i/>
          <w:color w:val="0070C0"/>
          <w:sz w:val="21"/>
          <w:szCs w:val="21"/>
        </w:rPr>
        <w:t xml:space="preserve"> e</w:t>
      </w:r>
      <w:r w:rsidR="002E7302" w:rsidRPr="002E7302">
        <w:rPr>
          <w:rFonts w:ascii="Verdana" w:hAnsi="Verdana"/>
          <w:b/>
          <w:i/>
          <w:color w:val="0070C0"/>
          <w:sz w:val="21"/>
          <w:szCs w:val="21"/>
        </w:rPr>
        <w:t xml:space="preserve"> dei</w:t>
      </w:r>
      <w:r w:rsidR="002770DF" w:rsidRPr="002E7302">
        <w:rPr>
          <w:rFonts w:ascii="Verdana" w:hAnsi="Verdana"/>
          <w:b/>
          <w:i/>
          <w:color w:val="0070C0"/>
          <w:sz w:val="21"/>
          <w:szCs w:val="21"/>
        </w:rPr>
        <w:t xml:space="preserve"> rapporti interpersonali</w:t>
      </w:r>
    </w:p>
    <w:p w14:paraId="03A42B3E" w14:textId="77777777" w:rsidR="00B22B11" w:rsidRPr="00FF1CB4" w:rsidRDefault="00B22B11" w:rsidP="00B22B11">
      <w:pPr>
        <w:ind w:left="720"/>
        <w:jc w:val="both"/>
        <w:rPr>
          <w:rFonts w:ascii="Verdana" w:hAnsi="Verdana"/>
          <w:b/>
          <w:i/>
          <w:sz w:val="21"/>
          <w:szCs w:val="21"/>
        </w:rPr>
      </w:pPr>
    </w:p>
    <w:p w14:paraId="7020E3EC" w14:textId="2FD3C97A" w:rsidR="00931C27" w:rsidRPr="00F23D2B" w:rsidRDefault="00B22B11" w:rsidP="00C524BA">
      <w:pPr>
        <w:numPr>
          <w:ilvl w:val="0"/>
          <w:numId w:val="1"/>
        </w:numPr>
        <w:jc w:val="both"/>
        <w:rPr>
          <w:rFonts w:ascii="Verdana" w:hAnsi="Verdana"/>
          <w:sz w:val="21"/>
          <w:szCs w:val="21"/>
        </w:rPr>
      </w:pPr>
      <w:r w:rsidRPr="00F23D2B">
        <w:rPr>
          <w:rFonts w:ascii="Verdana" w:hAnsi="Verdana"/>
          <w:sz w:val="21"/>
          <w:szCs w:val="21"/>
        </w:rPr>
        <w:t>educazione</w:t>
      </w:r>
      <w:r w:rsidR="00CD16A3" w:rsidRPr="00F23D2B">
        <w:rPr>
          <w:rFonts w:ascii="Verdana" w:hAnsi="Verdana"/>
          <w:sz w:val="21"/>
          <w:szCs w:val="21"/>
        </w:rPr>
        <w:t xml:space="preserve"> alla convivenza democratica</w:t>
      </w:r>
      <w:r w:rsidRPr="00F23D2B">
        <w:rPr>
          <w:rFonts w:ascii="Verdana" w:hAnsi="Verdana"/>
          <w:sz w:val="21"/>
          <w:szCs w:val="21"/>
        </w:rPr>
        <w:t>;</w:t>
      </w:r>
    </w:p>
    <w:p w14:paraId="1481433C" w14:textId="061007BA" w:rsidR="00EC4393" w:rsidRPr="00F23D2B" w:rsidRDefault="00AA569E" w:rsidP="00EC4393">
      <w:pPr>
        <w:numPr>
          <w:ilvl w:val="0"/>
          <w:numId w:val="1"/>
        </w:numPr>
        <w:jc w:val="both"/>
        <w:rPr>
          <w:rFonts w:ascii="Verdana" w:hAnsi="Verdana"/>
          <w:sz w:val="21"/>
          <w:szCs w:val="21"/>
        </w:rPr>
      </w:pPr>
      <w:r w:rsidRPr="00F23D2B">
        <w:rPr>
          <w:rFonts w:ascii="Verdana" w:hAnsi="Verdana"/>
          <w:sz w:val="21"/>
          <w:szCs w:val="21"/>
        </w:rPr>
        <w:t>educazione alla sostenibilità ambientale;</w:t>
      </w:r>
    </w:p>
    <w:p w14:paraId="38D4BD8F" w14:textId="0BA36781" w:rsidR="00931C27" w:rsidRPr="00F23D2B" w:rsidRDefault="00931C27" w:rsidP="00C524BA">
      <w:pPr>
        <w:numPr>
          <w:ilvl w:val="0"/>
          <w:numId w:val="1"/>
        </w:numPr>
        <w:jc w:val="both"/>
        <w:rPr>
          <w:rFonts w:ascii="Verdana" w:hAnsi="Verdana"/>
          <w:sz w:val="21"/>
          <w:szCs w:val="21"/>
        </w:rPr>
      </w:pPr>
      <w:r w:rsidRPr="00F23D2B">
        <w:rPr>
          <w:rFonts w:ascii="Verdana" w:hAnsi="Verdana"/>
          <w:sz w:val="21"/>
          <w:szCs w:val="21"/>
        </w:rPr>
        <w:t>formazione verso una cultura europea</w:t>
      </w:r>
      <w:r w:rsidR="00B22B11" w:rsidRPr="00F23D2B">
        <w:rPr>
          <w:rFonts w:ascii="Verdana" w:hAnsi="Verdana"/>
          <w:sz w:val="21"/>
          <w:szCs w:val="21"/>
        </w:rPr>
        <w:t xml:space="preserve"> e multiculturale</w:t>
      </w:r>
      <w:r w:rsidRPr="00F23D2B">
        <w:rPr>
          <w:rFonts w:ascii="Verdana" w:hAnsi="Verdana"/>
          <w:sz w:val="21"/>
          <w:szCs w:val="21"/>
        </w:rPr>
        <w:t xml:space="preserve"> e verso la creazione di una cittadinanza democratica europea</w:t>
      </w:r>
      <w:r w:rsidR="005F5679" w:rsidRPr="00F23D2B">
        <w:rPr>
          <w:rFonts w:ascii="Verdana" w:hAnsi="Verdana"/>
          <w:sz w:val="21"/>
          <w:szCs w:val="21"/>
        </w:rPr>
        <w:t>;</w:t>
      </w:r>
    </w:p>
    <w:p w14:paraId="5478F548" w14:textId="6AE5244F" w:rsidR="00CD16A3" w:rsidRPr="00F23D2B" w:rsidRDefault="00B22B11" w:rsidP="00C524BA">
      <w:pPr>
        <w:numPr>
          <w:ilvl w:val="0"/>
          <w:numId w:val="1"/>
        </w:numPr>
        <w:jc w:val="both"/>
        <w:rPr>
          <w:rFonts w:ascii="Verdana" w:hAnsi="Verdana"/>
          <w:sz w:val="21"/>
          <w:szCs w:val="21"/>
        </w:rPr>
      </w:pPr>
      <w:proofErr w:type="gramStart"/>
      <w:r w:rsidRPr="00F23D2B">
        <w:rPr>
          <w:rFonts w:ascii="Verdana" w:hAnsi="Verdana"/>
          <w:sz w:val="21"/>
          <w:szCs w:val="21"/>
        </w:rPr>
        <w:t xml:space="preserve">sostegno </w:t>
      </w:r>
      <w:r w:rsidR="00CD16A3" w:rsidRPr="00F23D2B">
        <w:rPr>
          <w:rFonts w:ascii="Verdana" w:hAnsi="Verdana"/>
          <w:sz w:val="21"/>
          <w:szCs w:val="21"/>
        </w:rPr>
        <w:t xml:space="preserve"> </w:t>
      </w:r>
      <w:r w:rsidRPr="00F23D2B">
        <w:rPr>
          <w:rFonts w:ascii="Verdana" w:hAnsi="Verdana"/>
          <w:sz w:val="21"/>
          <w:szCs w:val="21"/>
        </w:rPr>
        <w:t>al</w:t>
      </w:r>
      <w:r w:rsidR="00CD16A3" w:rsidRPr="00F23D2B">
        <w:rPr>
          <w:rFonts w:ascii="Verdana" w:hAnsi="Verdana"/>
          <w:sz w:val="21"/>
          <w:szCs w:val="21"/>
        </w:rPr>
        <w:t>la</w:t>
      </w:r>
      <w:proofErr w:type="gramEnd"/>
      <w:r w:rsidR="00CD16A3" w:rsidRPr="00F23D2B">
        <w:rPr>
          <w:rFonts w:ascii="Verdana" w:hAnsi="Verdana"/>
          <w:sz w:val="21"/>
          <w:szCs w:val="21"/>
        </w:rPr>
        <w:t xml:space="preserve"> socializzazione</w:t>
      </w:r>
      <w:r w:rsidRPr="00F23D2B">
        <w:rPr>
          <w:rFonts w:ascii="Verdana" w:hAnsi="Verdana"/>
          <w:sz w:val="21"/>
          <w:szCs w:val="21"/>
        </w:rPr>
        <w:t>;</w:t>
      </w:r>
    </w:p>
    <w:p w14:paraId="3F66BF4C" w14:textId="498681FD" w:rsidR="002770DF" w:rsidRPr="00F23D2B" w:rsidRDefault="00B22B11" w:rsidP="00C524BA">
      <w:pPr>
        <w:numPr>
          <w:ilvl w:val="0"/>
          <w:numId w:val="1"/>
        </w:numPr>
        <w:jc w:val="both"/>
        <w:rPr>
          <w:rFonts w:ascii="Verdana" w:hAnsi="Verdana"/>
          <w:sz w:val="21"/>
          <w:szCs w:val="21"/>
        </w:rPr>
      </w:pPr>
      <w:r w:rsidRPr="00F23D2B">
        <w:rPr>
          <w:rFonts w:ascii="Verdana" w:hAnsi="Verdana"/>
          <w:sz w:val="21"/>
          <w:szCs w:val="21"/>
        </w:rPr>
        <w:t>superamento della</w:t>
      </w:r>
      <w:r w:rsidR="002770DF" w:rsidRPr="00F23D2B">
        <w:rPr>
          <w:rFonts w:ascii="Verdana" w:hAnsi="Verdana"/>
          <w:sz w:val="21"/>
          <w:szCs w:val="21"/>
        </w:rPr>
        <w:t xml:space="preserve"> timidezza</w:t>
      </w:r>
      <w:r w:rsidR="00EB3FA7" w:rsidRPr="00F23D2B">
        <w:rPr>
          <w:rFonts w:ascii="Verdana" w:hAnsi="Verdana"/>
          <w:sz w:val="21"/>
          <w:szCs w:val="21"/>
        </w:rPr>
        <w:t>,</w:t>
      </w:r>
      <w:r w:rsidR="002770DF" w:rsidRPr="00F23D2B">
        <w:rPr>
          <w:rFonts w:ascii="Verdana" w:hAnsi="Verdana"/>
          <w:sz w:val="21"/>
          <w:szCs w:val="21"/>
        </w:rPr>
        <w:t xml:space="preserve"> l’impulsività, l’arroganza</w:t>
      </w:r>
      <w:r w:rsidR="005F5679" w:rsidRPr="00F23D2B">
        <w:rPr>
          <w:rFonts w:ascii="Verdana" w:hAnsi="Verdana"/>
          <w:sz w:val="21"/>
          <w:szCs w:val="21"/>
        </w:rPr>
        <w:t>;</w:t>
      </w:r>
    </w:p>
    <w:p w14:paraId="63C58EEA" w14:textId="6530DC11" w:rsidR="002770DF" w:rsidRPr="00F23D2B" w:rsidRDefault="00B22B11" w:rsidP="00C524BA">
      <w:pPr>
        <w:numPr>
          <w:ilvl w:val="0"/>
          <w:numId w:val="1"/>
        </w:numPr>
        <w:jc w:val="both"/>
        <w:rPr>
          <w:rFonts w:ascii="Verdana" w:hAnsi="Verdana"/>
          <w:sz w:val="21"/>
          <w:szCs w:val="21"/>
        </w:rPr>
      </w:pPr>
      <w:r w:rsidRPr="00F23D2B">
        <w:rPr>
          <w:rFonts w:ascii="Verdana" w:hAnsi="Verdana"/>
          <w:sz w:val="21"/>
          <w:szCs w:val="21"/>
        </w:rPr>
        <w:t xml:space="preserve">promozione </w:t>
      </w:r>
      <w:proofErr w:type="gramStart"/>
      <w:r w:rsidRPr="00F23D2B">
        <w:rPr>
          <w:rFonts w:ascii="Verdana" w:hAnsi="Verdana"/>
          <w:sz w:val="21"/>
          <w:szCs w:val="21"/>
        </w:rPr>
        <w:t>dell’</w:t>
      </w:r>
      <w:r w:rsidR="002770DF" w:rsidRPr="00F23D2B">
        <w:rPr>
          <w:rFonts w:ascii="Verdana" w:hAnsi="Verdana"/>
          <w:sz w:val="21"/>
          <w:szCs w:val="21"/>
        </w:rPr>
        <w:t xml:space="preserve"> empatia</w:t>
      </w:r>
      <w:proofErr w:type="gramEnd"/>
      <w:r w:rsidR="005F5679" w:rsidRPr="00F23D2B">
        <w:rPr>
          <w:rFonts w:ascii="Verdana" w:hAnsi="Verdana"/>
          <w:sz w:val="21"/>
          <w:szCs w:val="21"/>
        </w:rPr>
        <w:t>;</w:t>
      </w:r>
    </w:p>
    <w:p w14:paraId="2D088BB7" w14:textId="209AD7C8" w:rsidR="00931C27" w:rsidRPr="00F23D2B" w:rsidRDefault="00B22B11" w:rsidP="00C524BA">
      <w:pPr>
        <w:numPr>
          <w:ilvl w:val="0"/>
          <w:numId w:val="1"/>
        </w:numPr>
        <w:jc w:val="both"/>
        <w:rPr>
          <w:rFonts w:ascii="Verdana" w:hAnsi="Verdana"/>
          <w:sz w:val="21"/>
          <w:szCs w:val="21"/>
        </w:rPr>
      </w:pPr>
      <w:r w:rsidRPr="00F23D2B">
        <w:rPr>
          <w:rFonts w:ascii="Verdana" w:hAnsi="Verdana"/>
          <w:sz w:val="21"/>
          <w:szCs w:val="21"/>
        </w:rPr>
        <w:t>rispetto del</w:t>
      </w:r>
      <w:r w:rsidR="00CD16A3" w:rsidRPr="00F23D2B">
        <w:rPr>
          <w:rFonts w:ascii="Verdana" w:hAnsi="Verdana"/>
          <w:sz w:val="21"/>
          <w:szCs w:val="21"/>
        </w:rPr>
        <w:t>la diversità</w:t>
      </w:r>
      <w:r w:rsidR="005F5679" w:rsidRPr="00F23D2B">
        <w:rPr>
          <w:rFonts w:ascii="Verdana" w:hAnsi="Verdana"/>
          <w:sz w:val="21"/>
          <w:szCs w:val="21"/>
        </w:rPr>
        <w:t>;</w:t>
      </w:r>
    </w:p>
    <w:p w14:paraId="3BE4A3C1" w14:textId="0624EEBF" w:rsidR="00CD16A3" w:rsidRPr="00F23D2B" w:rsidRDefault="00B22B11" w:rsidP="00C524BA">
      <w:pPr>
        <w:numPr>
          <w:ilvl w:val="0"/>
          <w:numId w:val="1"/>
        </w:numPr>
        <w:jc w:val="both"/>
        <w:rPr>
          <w:rFonts w:ascii="Verdana" w:hAnsi="Verdana"/>
          <w:sz w:val="21"/>
          <w:szCs w:val="21"/>
        </w:rPr>
      </w:pPr>
      <w:r w:rsidRPr="00F23D2B">
        <w:rPr>
          <w:rFonts w:ascii="Verdana" w:hAnsi="Verdana"/>
          <w:sz w:val="21"/>
          <w:szCs w:val="21"/>
        </w:rPr>
        <w:t>sostegno al singolo e a</w:t>
      </w:r>
      <w:r w:rsidR="00CD16A3" w:rsidRPr="00F23D2B">
        <w:rPr>
          <w:rFonts w:ascii="Verdana" w:hAnsi="Verdana"/>
          <w:sz w:val="21"/>
          <w:szCs w:val="21"/>
        </w:rPr>
        <w:t>l gruppo</w:t>
      </w:r>
      <w:r w:rsidR="005F5679" w:rsidRPr="00F23D2B">
        <w:rPr>
          <w:rFonts w:ascii="Verdana" w:hAnsi="Verdana"/>
          <w:sz w:val="21"/>
          <w:szCs w:val="21"/>
        </w:rPr>
        <w:t>;</w:t>
      </w:r>
    </w:p>
    <w:p w14:paraId="4D6AE666" w14:textId="4A6FF3C4" w:rsidR="00CD16A3" w:rsidRPr="00F23D2B" w:rsidRDefault="00B22B11" w:rsidP="00C524BA">
      <w:pPr>
        <w:numPr>
          <w:ilvl w:val="0"/>
          <w:numId w:val="1"/>
        </w:numPr>
        <w:jc w:val="both"/>
        <w:rPr>
          <w:rFonts w:ascii="Verdana" w:hAnsi="Verdana"/>
          <w:sz w:val="21"/>
          <w:szCs w:val="21"/>
        </w:rPr>
      </w:pPr>
      <w:r w:rsidRPr="00F23D2B">
        <w:rPr>
          <w:rFonts w:ascii="Verdana" w:hAnsi="Verdana"/>
          <w:sz w:val="21"/>
          <w:szCs w:val="21"/>
        </w:rPr>
        <w:t>rispetto</w:t>
      </w:r>
      <w:r w:rsidR="00CD16A3" w:rsidRPr="00F23D2B">
        <w:rPr>
          <w:rFonts w:ascii="Verdana" w:hAnsi="Verdana"/>
          <w:sz w:val="21"/>
          <w:szCs w:val="21"/>
        </w:rPr>
        <w:t xml:space="preserve"> </w:t>
      </w:r>
      <w:r w:rsidRPr="00F23D2B">
        <w:rPr>
          <w:rFonts w:ascii="Verdana" w:hAnsi="Verdana"/>
          <w:sz w:val="21"/>
          <w:szCs w:val="21"/>
        </w:rPr>
        <w:t>del</w:t>
      </w:r>
      <w:r w:rsidR="00CD16A3" w:rsidRPr="00F23D2B">
        <w:rPr>
          <w:rFonts w:ascii="Verdana" w:hAnsi="Verdana"/>
          <w:sz w:val="21"/>
          <w:szCs w:val="21"/>
        </w:rPr>
        <w:t>le regole comuni</w:t>
      </w:r>
      <w:r w:rsidR="005F5679" w:rsidRPr="00F23D2B">
        <w:rPr>
          <w:rFonts w:ascii="Verdana" w:hAnsi="Verdana"/>
          <w:sz w:val="21"/>
          <w:szCs w:val="21"/>
        </w:rPr>
        <w:t>;</w:t>
      </w:r>
    </w:p>
    <w:p w14:paraId="1915B53E" w14:textId="0A2FC225" w:rsidR="00CD16A3" w:rsidRPr="00F23D2B" w:rsidRDefault="00B22B11" w:rsidP="00C524BA">
      <w:pPr>
        <w:numPr>
          <w:ilvl w:val="0"/>
          <w:numId w:val="1"/>
        </w:numPr>
        <w:jc w:val="both"/>
        <w:rPr>
          <w:rFonts w:ascii="Verdana" w:hAnsi="Verdana"/>
          <w:sz w:val="21"/>
          <w:szCs w:val="21"/>
        </w:rPr>
      </w:pPr>
      <w:r w:rsidRPr="00F23D2B">
        <w:rPr>
          <w:rFonts w:ascii="Verdana" w:hAnsi="Verdana"/>
          <w:sz w:val="21"/>
          <w:szCs w:val="21"/>
        </w:rPr>
        <w:t>rispetto dei compagni, dei docenti e del</w:t>
      </w:r>
      <w:r w:rsidR="00CD16A3" w:rsidRPr="00F23D2B">
        <w:rPr>
          <w:rFonts w:ascii="Verdana" w:hAnsi="Verdana"/>
          <w:sz w:val="21"/>
          <w:szCs w:val="21"/>
        </w:rPr>
        <w:t xml:space="preserve"> personale ausiliario</w:t>
      </w:r>
      <w:r w:rsidR="005F5679" w:rsidRPr="00F23D2B">
        <w:rPr>
          <w:rFonts w:ascii="Verdana" w:hAnsi="Verdana"/>
          <w:sz w:val="21"/>
          <w:szCs w:val="21"/>
        </w:rPr>
        <w:t>;</w:t>
      </w:r>
    </w:p>
    <w:p w14:paraId="70D6CB5C" w14:textId="77777777" w:rsidR="00CD16A3" w:rsidRPr="00F23D2B" w:rsidRDefault="00CD16A3" w:rsidP="00C524BA">
      <w:pPr>
        <w:numPr>
          <w:ilvl w:val="0"/>
          <w:numId w:val="1"/>
        </w:numPr>
        <w:jc w:val="both"/>
        <w:rPr>
          <w:rFonts w:ascii="Verdana" w:hAnsi="Verdana"/>
          <w:sz w:val="21"/>
          <w:szCs w:val="21"/>
        </w:rPr>
      </w:pPr>
      <w:r w:rsidRPr="00F23D2B">
        <w:rPr>
          <w:rFonts w:ascii="Verdana" w:hAnsi="Verdana"/>
          <w:sz w:val="21"/>
          <w:szCs w:val="21"/>
        </w:rPr>
        <w:t>favorire lo scambio di opinioni e il confronto</w:t>
      </w:r>
      <w:r w:rsidR="005F5679" w:rsidRPr="00F23D2B">
        <w:rPr>
          <w:rFonts w:ascii="Verdana" w:hAnsi="Verdana"/>
          <w:sz w:val="21"/>
          <w:szCs w:val="21"/>
        </w:rPr>
        <w:t>;</w:t>
      </w:r>
    </w:p>
    <w:p w14:paraId="7B447F54" w14:textId="046E9DA1" w:rsidR="00CD16A3" w:rsidRPr="00F23D2B" w:rsidRDefault="00CD16A3" w:rsidP="00C524BA">
      <w:pPr>
        <w:numPr>
          <w:ilvl w:val="0"/>
          <w:numId w:val="1"/>
        </w:numPr>
        <w:jc w:val="both"/>
        <w:rPr>
          <w:rFonts w:ascii="Verdana" w:hAnsi="Verdana"/>
          <w:sz w:val="21"/>
          <w:szCs w:val="21"/>
        </w:rPr>
      </w:pPr>
      <w:r w:rsidRPr="00F23D2B">
        <w:rPr>
          <w:rFonts w:ascii="Verdana" w:hAnsi="Verdana"/>
          <w:sz w:val="21"/>
          <w:szCs w:val="21"/>
        </w:rPr>
        <w:t>svilupp</w:t>
      </w:r>
      <w:r w:rsidR="00B22B11" w:rsidRPr="00F23D2B">
        <w:rPr>
          <w:rFonts w:ascii="Verdana" w:hAnsi="Verdana"/>
          <w:sz w:val="21"/>
          <w:szCs w:val="21"/>
        </w:rPr>
        <w:t>o</w:t>
      </w:r>
      <w:r w:rsidRPr="00F23D2B">
        <w:rPr>
          <w:rFonts w:ascii="Verdana" w:hAnsi="Verdana"/>
          <w:sz w:val="21"/>
          <w:szCs w:val="21"/>
        </w:rPr>
        <w:t xml:space="preserve"> </w:t>
      </w:r>
      <w:r w:rsidR="00B22B11" w:rsidRPr="00F23D2B">
        <w:rPr>
          <w:rFonts w:ascii="Verdana" w:hAnsi="Verdana"/>
          <w:sz w:val="21"/>
          <w:szCs w:val="21"/>
        </w:rPr>
        <w:t>del</w:t>
      </w:r>
      <w:r w:rsidRPr="00F23D2B">
        <w:rPr>
          <w:rFonts w:ascii="Verdana" w:hAnsi="Verdana"/>
          <w:sz w:val="21"/>
          <w:szCs w:val="21"/>
        </w:rPr>
        <w:t>la cooperazione</w:t>
      </w:r>
      <w:r w:rsidR="005F5679" w:rsidRPr="00F23D2B">
        <w:rPr>
          <w:rFonts w:ascii="Verdana" w:hAnsi="Verdana"/>
          <w:sz w:val="21"/>
          <w:szCs w:val="21"/>
        </w:rPr>
        <w:t>;</w:t>
      </w:r>
    </w:p>
    <w:p w14:paraId="0DD5C3E9" w14:textId="77777777" w:rsidR="00CD16A3" w:rsidRPr="00F23D2B" w:rsidRDefault="00CD16A3" w:rsidP="00C524BA">
      <w:pPr>
        <w:numPr>
          <w:ilvl w:val="0"/>
          <w:numId w:val="1"/>
        </w:numPr>
        <w:jc w:val="both"/>
        <w:rPr>
          <w:rFonts w:ascii="Verdana" w:hAnsi="Verdana"/>
          <w:sz w:val="21"/>
          <w:szCs w:val="21"/>
        </w:rPr>
      </w:pPr>
      <w:r w:rsidRPr="00F23D2B">
        <w:rPr>
          <w:rFonts w:ascii="Verdana" w:hAnsi="Verdana"/>
          <w:sz w:val="21"/>
          <w:szCs w:val="21"/>
        </w:rPr>
        <w:t>favorire le occasioni di aggregazione</w:t>
      </w:r>
      <w:r w:rsidR="005F5679" w:rsidRPr="00F23D2B">
        <w:rPr>
          <w:rFonts w:ascii="Verdana" w:hAnsi="Verdana"/>
          <w:sz w:val="21"/>
          <w:szCs w:val="21"/>
        </w:rPr>
        <w:t>;</w:t>
      </w:r>
    </w:p>
    <w:p w14:paraId="5CC98800" w14:textId="2FDA1A6C" w:rsidR="00CD16A3" w:rsidRPr="00F23D2B" w:rsidRDefault="00B22B11" w:rsidP="00C524BA">
      <w:pPr>
        <w:numPr>
          <w:ilvl w:val="0"/>
          <w:numId w:val="1"/>
        </w:numPr>
        <w:jc w:val="both"/>
        <w:rPr>
          <w:rFonts w:ascii="Verdana" w:hAnsi="Verdana"/>
          <w:sz w:val="21"/>
          <w:szCs w:val="21"/>
        </w:rPr>
      </w:pPr>
      <w:r w:rsidRPr="00F23D2B">
        <w:rPr>
          <w:rFonts w:ascii="Verdana" w:hAnsi="Verdana"/>
          <w:sz w:val="21"/>
          <w:szCs w:val="21"/>
        </w:rPr>
        <w:t>sostegno alla formazione di una coscienza responsabile</w:t>
      </w:r>
      <w:r w:rsidR="005F5679" w:rsidRPr="00F23D2B">
        <w:rPr>
          <w:rFonts w:ascii="Verdana" w:hAnsi="Verdana"/>
          <w:sz w:val="21"/>
          <w:szCs w:val="21"/>
        </w:rPr>
        <w:t>;</w:t>
      </w:r>
    </w:p>
    <w:p w14:paraId="3A735758" w14:textId="4CE51525" w:rsidR="00CD16A3" w:rsidRPr="00FF1CB4" w:rsidRDefault="00B22B11" w:rsidP="00C524BA">
      <w:pPr>
        <w:numPr>
          <w:ilvl w:val="0"/>
          <w:numId w:val="1"/>
        </w:numPr>
        <w:jc w:val="both"/>
        <w:rPr>
          <w:rFonts w:ascii="Verdana" w:hAnsi="Verdana"/>
          <w:sz w:val="21"/>
          <w:szCs w:val="21"/>
        </w:rPr>
      </w:pPr>
      <w:r w:rsidRPr="00F23D2B">
        <w:rPr>
          <w:rFonts w:ascii="Verdana" w:hAnsi="Verdana"/>
          <w:sz w:val="21"/>
          <w:szCs w:val="21"/>
        </w:rPr>
        <w:t xml:space="preserve">guida </w:t>
      </w:r>
      <w:r w:rsidR="00CD16A3" w:rsidRPr="00F23D2B">
        <w:rPr>
          <w:rFonts w:ascii="Verdana" w:hAnsi="Verdana"/>
          <w:sz w:val="21"/>
          <w:szCs w:val="21"/>
        </w:rPr>
        <w:t>alla ponderatezza nel giudizio</w:t>
      </w:r>
      <w:r w:rsidR="00CD16A3" w:rsidRPr="00FF1CB4">
        <w:rPr>
          <w:rFonts w:ascii="Verdana" w:hAnsi="Verdana"/>
          <w:sz w:val="21"/>
          <w:szCs w:val="21"/>
        </w:rPr>
        <w:t>.</w:t>
      </w:r>
    </w:p>
    <w:p w14:paraId="75EAA1A8" w14:textId="77777777" w:rsidR="00C82BE7" w:rsidRPr="00FF1CB4" w:rsidRDefault="00C82BE7" w:rsidP="00CD16A3">
      <w:pPr>
        <w:jc w:val="both"/>
        <w:rPr>
          <w:rFonts w:ascii="Verdana" w:hAnsi="Verdana"/>
          <w:b/>
          <w:i/>
          <w:sz w:val="21"/>
          <w:szCs w:val="21"/>
        </w:rPr>
      </w:pPr>
    </w:p>
    <w:p w14:paraId="4548B04E" w14:textId="5FDC1C5D" w:rsidR="00414F40" w:rsidRPr="00FF1CB4" w:rsidRDefault="00B22B11" w:rsidP="005F5679">
      <w:pPr>
        <w:jc w:val="both"/>
        <w:rPr>
          <w:rFonts w:ascii="Verdana" w:hAnsi="Verdana"/>
          <w:b/>
          <w:i/>
          <w:sz w:val="21"/>
          <w:szCs w:val="21"/>
        </w:rPr>
      </w:pPr>
      <w:r w:rsidRPr="00B22B11">
        <w:rPr>
          <w:rFonts w:ascii="Verdana" w:hAnsi="Verdana"/>
          <w:b/>
          <w:i/>
          <w:sz w:val="21"/>
          <w:szCs w:val="21"/>
        </w:rPr>
        <w:t xml:space="preserve">        </w:t>
      </w:r>
      <w:r w:rsidR="002E7302" w:rsidRPr="00B22B11">
        <w:rPr>
          <w:rFonts w:ascii="Verdana" w:hAnsi="Verdana"/>
          <w:b/>
          <w:i/>
          <w:sz w:val="21"/>
          <w:szCs w:val="21"/>
        </w:rPr>
        <w:t>2)</w:t>
      </w:r>
      <w:r w:rsidR="002E7302">
        <w:rPr>
          <w:rFonts w:ascii="Verdana" w:hAnsi="Verdana"/>
          <w:b/>
          <w:i/>
          <w:sz w:val="21"/>
          <w:szCs w:val="21"/>
        </w:rPr>
        <w:t xml:space="preserve"> </w:t>
      </w:r>
      <w:r w:rsidR="002E7302" w:rsidRPr="002E7302">
        <w:rPr>
          <w:rFonts w:ascii="Verdana" w:hAnsi="Verdana"/>
          <w:b/>
          <w:i/>
          <w:color w:val="0070C0"/>
          <w:sz w:val="21"/>
          <w:szCs w:val="21"/>
        </w:rPr>
        <w:t>Area dell’i</w:t>
      </w:r>
      <w:r w:rsidR="00CD16A3" w:rsidRPr="002E7302">
        <w:rPr>
          <w:rFonts w:ascii="Verdana" w:hAnsi="Verdana"/>
          <w:b/>
          <w:i/>
          <w:color w:val="0070C0"/>
          <w:sz w:val="21"/>
          <w:szCs w:val="21"/>
        </w:rPr>
        <w:t>mpegno</w:t>
      </w:r>
      <w:r w:rsidR="002770DF" w:rsidRPr="002E7302">
        <w:rPr>
          <w:rFonts w:ascii="Verdana" w:hAnsi="Verdana"/>
          <w:b/>
          <w:i/>
          <w:color w:val="0070C0"/>
          <w:sz w:val="21"/>
          <w:szCs w:val="21"/>
        </w:rPr>
        <w:t xml:space="preserve"> e </w:t>
      </w:r>
      <w:proofErr w:type="gramStart"/>
      <w:r w:rsidR="002E7302" w:rsidRPr="002E7302">
        <w:rPr>
          <w:rFonts w:ascii="Verdana" w:hAnsi="Verdana"/>
          <w:b/>
          <w:i/>
          <w:color w:val="0070C0"/>
          <w:sz w:val="21"/>
          <w:szCs w:val="21"/>
        </w:rPr>
        <w:t xml:space="preserve">dell’ </w:t>
      </w:r>
      <w:r w:rsidR="002770DF" w:rsidRPr="002E7302">
        <w:rPr>
          <w:rFonts w:ascii="Verdana" w:hAnsi="Verdana"/>
          <w:b/>
          <w:i/>
          <w:color w:val="0070C0"/>
          <w:sz w:val="21"/>
          <w:szCs w:val="21"/>
        </w:rPr>
        <w:t>autostima</w:t>
      </w:r>
      <w:proofErr w:type="gramEnd"/>
      <w:r w:rsidR="00CD16A3" w:rsidRPr="00FF1CB4">
        <w:rPr>
          <w:rFonts w:ascii="Verdana" w:hAnsi="Verdana"/>
          <w:b/>
          <w:i/>
          <w:sz w:val="21"/>
          <w:szCs w:val="21"/>
        </w:rPr>
        <w:t>:</w:t>
      </w:r>
    </w:p>
    <w:p w14:paraId="10A066FF" w14:textId="77777777" w:rsidR="00CD16A3" w:rsidRPr="00FF1CB4" w:rsidRDefault="00CD16A3" w:rsidP="00C524BA">
      <w:pPr>
        <w:numPr>
          <w:ilvl w:val="0"/>
          <w:numId w:val="2"/>
        </w:numPr>
        <w:jc w:val="both"/>
        <w:rPr>
          <w:rFonts w:ascii="Verdana" w:hAnsi="Verdana"/>
          <w:sz w:val="21"/>
          <w:szCs w:val="21"/>
        </w:rPr>
      </w:pPr>
      <w:r w:rsidRPr="00FF1CB4">
        <w:rPr>
          <w:rFonts w:ascii="Verdana" w:hAnsi="Verdana"/>
          <w:sz w:val="21"/>
          <w:szCs w:val="21"/>
        </w:rPr>
        <w:t>valorizzare il singolo</w:t>
      </w:r>
      <w:r w:rsidR="005F5679" w:rsidRPr="00FF1CB4">
        <w:rPr>
          <w:rFonts w:ascii="Verdana" w:hAnsi="Verdana"/>
          <w:sz w:val="21"/>
          <w:szCs w:val="21"/>
        </w:rPr>
        <w:t>;</w:t>
      </w:r>
    </w:p>
    <w:p w14:paraId="749C0320" w14:textId="77777777" w:rsidR="00CD16A3" w:rsidRPr="00FF1CB4" w:rsidRDefault="00CD16A3" w:rsidP="00C524BA">
      <w:pPr>
        <w:numPr>
          <w:ilvl w:val="0"/>
          <w:numId w:val="2"/>
        </w:numPr>
        <w:jc w:val="both"/>
        <w:rPr>
          <w:rFonts w:ascii="Verdana" w:hAnsi="Verdana"/>
          <w:sz w:val="21"/>
          <w:szCs w:val="21"/>
        </w:rPr>
      </w:pPr>
      <w:r w:rsidRPr="00FF1CB4">
        <w:rPr>
          <w:rFonts w:ascii="Verdana" w:hAnsi="Verdana"/>
          <w:sz w:val="21"/>
          <w:szCs w:val="21"/>
        </w:rPr>
        <w:t>riconoscere le proprie potenzialità</w:t>
      </w:r>
      <w:r w:rsidR="005F5679" w:rsidRPr="00FF1CB4">
        <w:rPr>
          <w:rFonts w:ascii="Verdana" w:hAnsi="Verdana"/>
          <w:sz w:val="21"/>
          <w:szCs w:val="21"/>
        </w:rPr>
        <w:t>;</w:t>
      </w:r>
    </w:p>
    <w:p w14:paraId="2030CF33" w14:textId="77777777" w:rsidR="002770DF" w:rsidRPr="00FF1CB4" w:rsidRDefault="00CD16A3" w:rsidP="00C524BA">
      <w:pPr>
        <w:numPr>
          <w:ilvl w:val="0"/>
          <w:numId w:val="2"/>
        </w:numPr>
        <w:tabs>
          <w:tab w:val="num" w:pos="1080"/>
        </w:tabs>
        <w:jc w:val="both"/>
        <w:rPr>
          <w:rFonts w:ascii="Verdana" w:hAnsi="Verdana"/>
          <w:sz w:val="21"/>
          <w:szCs w:val="21"/>
        </w:rPr>
      </w:pPr>
      <w:r w:rsidRPr="00FF1CB4">
        <w:rPr>
          <w:rFonts w:ascii="Verdana" w:hAnsi="Verdana"/>
          <w:sz w:val="21"/>
          <w:szCs w:val="21"/>
        </w:rPr>
        <w:t>riconoscere le proprie difficoltà</w:t>
      </w:r>
      <w:r w:rsidR="005F5679" w:rsidRPr="00FF1CB4">
        <w:rPr>
          <w:rFonts w:ascii="Verdana" w:hAnsi="Verdana"/>
          <w:sz w:val="21"/>
          <w:szCs w:val="21"/>
        </w:rPr>
        <w:t>;</w:t>
      </w:r>
    </w:p>
    <w:p w14:paraId="0B8992A6" w14:textId="77777777" w:rsidR="002770DF" w:rsidRPr="00FF1CB4" w:rsidRDefault="002770DF" w:rsidP="00C524BA">
      <w:pPr>
        <w:widowControl w:val="0"/>
        <w:numPr>
          <w:ilvl w:val="0"/>
          <w:numId w:val="2"/>
        </w:numPr>
        <w:autoSpaceDE w:val="0"/>
        <w:ind w:right="135"/>
        <w:jc w:val="both"/>
        <w:rPr>
          <w:rFonts w:ascii="Verdana" w:hAnsi="Verdana"/>
          <w:sz w:val="21"/>
          <w:szCs w:val="21"/>
        </w:rPr>
      </w:pPr>
      <w:r w:rsidRPr="00FF1CB4">
        <w:rPr>
          <w:rFonts w:ascii="Verdana" w:hAnsi="Verdana"/>
          <w:sz w:val="21"/>
          <w:szCs w:val="21"/>
        </w:rPr>
        <w:t xml:space="preserve">saper riconoscere e dominare le tendenze </w:t>
      </w:r>
      <w:proofErr w:type="spellStart"/>
      <w:r w:rsidRPr="00FF1CB4">
        <w:rPr>
          <w:rFonts w:ascii="Verdana" w:hAnsi="Verdana"/>
          <w:sz w:val="21"/>
          <w:szCs w:val="21"/>
        </w:rPr>
        <w:t>oppositorie</w:t>
      </w:r>
      <w:proofErr w:type="spellEnd"/>
      <w:r w:rsidRPr="00FF1CB4">
        <w:rPr>
          <w:rFonts w:ascii="Verdana" w:hAnsi="Verdana"/>
          <w:sz w:val="21"/>
          <w:szCs w:val="21"/>
        </w:rPr>
        <w:t xml:space="preserve"> dell'adolescenza</w:t>
      </w:r>
      <w:r w:rsidR="005F5679" w:rsidRPr="00FF1CB4">
        <w:rPr>
          <w:rFonts w:ascii="Verdana" w:hAnsi="Verdana"/>
          <w:sz w:val="21"/>
          <w:szCs w:val="21"/>
        </w:rPr>
        <w:t>;</w:t>
      </w:r>
    </w:p>
    <w:p w14:paraId="37CBA9D8" w14:textId="77777777" w:rsidR="002770DF" w:rsidRPr="00FF1CB4" w:rsidRDefault="002770DF" w:rsidP="00C524BA">
      <w:pPr>
        <w:widowControl w:val="0"/>
        <w:numPr>
          <w:ilvl w:val="0"/>
          <w:numId w:val="2"/>
        </w:numPr>
        <w:tabs>
          <w:tab w:val="num" w:pos="1080"/>
        </w:tabs>
        <w:autoSpaceDE w:val="0"/>
        <w:ind w:right="135"/>
        <w:jc w:val="both"/>
        <w:rPr>
          <w:rFonts w:ascii="Verdana" w:hAnsi="Verdana"/>
          <w:sz w:val="21"/>
          <w:szCs w:val="21"/>
        </w:rPr>
      </w:pPr>
      <w:r w:rsidRPr="00FF1CB4">
        <w:rPr>
          <w:rFonts w:ascii="Verdana" w:hAnsi="Verdana"/>
          <w:sz w:val="21"/>
          <w:szCs w:val="21"/>
        </w:rPr>
        <w:t>saper entrare in dialogo con</w:t>
      </w:r>
      <w:r w:rsidR="00B33A69" w:rsidRPr="00FF1CB4">
        <w:rPr>
          <w:rFonts w:ascii="Verdana" w:hAnsi="Verdana"/>
          <w:sz w:val="21"/>
          <w:szCs w:val="21"/>
        </w:rPr>
        <w:t xml:space="preserve"> genitori, insegnanti ed adulti</w:t>
      </w:r>
      <w:r w:rsidRPr="00FF1CB4">
        <w:rPr>
          <w:rFonts w:ascii="Verdana" w:hAnsi="Verdana"/>
          <w:sz w:val="21"/>
          <w:szCs w:val="21"/>
        </w:rPr>
        <w:t>, senza paure,</w:t>
      </w:r>
      <w:r w:rsidR="005F5679" w:rsidRPr="00FF1CB4">
        <w:rPr>
          <w:rFonts w:ascii="Verdana" w:hAnsi="Verdana"/>
          <w:sz w:val="21"/>
          <w:szCs w:val="21"/>
        </w:rPr>
        <w:t xml:space="preserve"> </w:t>
      </w:r>
      <w:r w:rsidRPr="00FF1CB4">
        <w:rPr>
          <w:rFonts w:ascii="Verdana" w:hAnsi="Verdana"/>
          <w:sz w:val="21"/>
          <w:szCs w:val="21"/>
        </w:rPr>
        <w:t>aggressività o blocchi</w:t>
      </w:r>
      <w:r w:rsidR="005F5679" w:rsidRPr="00FF1CB4">
        <w:rPr>
          <w:rFonts w:ascii="Verdana" w:hAnsi="Verdana"/>
          <w:sz w:val="21"/>
          <w:szCs w:val="21"/>
        </w:rPr>
        <w:t>;</w:t>
      </w:r>
    </w:p>
    <w:p w14:paraId="1B3F9E82" w14:textId="77777777" w:rsidR="002770DF" w:rsidRPr="00FF1CB4" w:rsidRDefault="002770DF" w:rsidP="00C524BA">
      <w:pPr>
        <w:widowControl w:val="0"/>
        <w:numPr>
          <w:ilvl w:val="0"/>
          <w:numId w:val="2"/>
        </w:numPr>
        <w:tabs>
          <w:tab w:val="num" w:pos="1080"/>
        </w:tabs>
        <w:autoSpaceDE w:val="0"/>
        <w:ind w:right="135"/>
        <w:jc w:val="both"/>
        <w:rPr>
          <w:rFonts w:ascii="Verdana" w:hAnsi="Verdana"/>
          <w:sz w:val="21"/>
          <w:szCs w:val="21"/>
        </w:rPr>
      </w:pPr>
      <w:r w:rsidRPr="00FF1CB4">
        <w:rPr>
          <w:rFonts w:ascii="Verdana" w:hAnsi="Verdana"/>
          <w:sz w:val="21"/>
          <w:szCs w:val="21"/>
        </w:rPr>
        <w:t>saper accettare pareri diversi dal proprio senza rinunciare alle proprie convinzioni</w:t>
      </w:r>
      <w:r w:rsidR="005F5679" w:rsidRPr="00FF1CB4">
        <w:rPr>
          <w:rFonts w:ascii="Verdana" w:hAnsi="Verdana"/>
          <w:sz w:val="21"/>
          <w:szCs w:val="21"/>
        </w:rPr>
        <w:t>;</w:t>
      </w:r>
    </w:p>
    <w:p w14:paraId="72B0AF4D" w14:textId="77777777" w:rsidR="00CD16A3" w:rsidRPr="00FF1CB4" w:rsidRDefault="00CD16A3" w:rsidP="00C524BA">
      <w:pPr>
        <w:numPr>
          <w:ilvl w:val="0"/>
          <w:numId w:val="2"/>
        </w:numPr>
        <w:jc w:val="both"/>
        <w:rPr>
          <w:rFonts w:ascii="Verdana" w:hAnsi="Verdana"/>
          <w:sz w:val="21"/>
          <w:szCs w:val="21"/>
        </w:rPr>
      </w:pPr>
      <w:r w:rsidRPr="00FF1CB4">
        <w:rPr>
          <w:rFonts w:ascii="Verdana" w:hAnsi="Verdana"/>
          <w:sz w:val="21"/>
          <w:szCs w:val="21"/>
        </w:rPr>
        <w:t>fornire opportunità e stimoli per valorizzare le potenzialità</w:t>
      </w:r>
      <w:r w:rsidR="005F5679" w:rsidRPr="00FF1CB4">
        <w:rPr>
          <w:rFonts w:ascii="Verdana" w:hAnsi="Verdana"/>
          <w:sz w:val="21"/>
          <w:szCs w:val="21"/>
        </w:rPr>
        <w:t>;</w:t>
      </w:r>
    </w:p>
    <w:p w14:paraId="7F420126" w14:textId="77777777" w:rsidR="00CD16A3" w:rsidRPr="00FF1CB4" w:rsidRDefault="00CD16A3" w:rsidP="00C524BA">
      <w:pPr>
        <w:numPr>
          <w:ilvl w:val="0"/>
          <w:numId w:val="2"/>
        </w:numPr>
        <w:jc w:val="both"/>
        <w:rPr>
          <w:rFonts w:ascii="Verdana" w:hAnsi="Verdana"/>
          <w:sz w:val="21"/>
          <w:szCs w:val="21"/>
        </w:rPr>
      </w:pPr>
      <w:r w:rsidRPr="00FF1CB4">
        <w:rPr>
          <w:rFonts w:ascii="Verdana" w:hAnsi="Verdana"/>
          <w:sz w:val="21"/>
          <w:szCs w:val="21"/>
        </w:rPr>
        <w:lastRenderedPageBreak/>
        <w:t>aiutare a superare le difficoltà proprie ed altrui</w:t>
      </w:r>
      <w:r w:rsidR="005F5679" w:rsidRPr="00FF1CB4">
        <w:rPr>
          <w:rFonts w:ascii="Verdana" w:hAnsi="Verdana"/>
          <w:sz w:val="21"/>
          <w:szCs w:val="21"/>
        </w:rPr>
        <w:t>;</w:t>
      </w:r>
    </w:p>
    <w:p w14:paraId="22330977" w14:textId="77777777" w:rsidR="00CD16A3" w:rsidRPr="00FF1CB4" w:rsidRDefault="00CD16A3" w:rsidP="00C524BA">
      <w:pPr>
        <w:numPr>
          <w:ilvl w:val="0"/>
          <w:numId w:val="2"/>
        </w:numPr>
        <w:jc w:val="both"/>
        <w:rPr>
          <w:rFonts w:ascii="Verdana" w:hAnsi="Verdana"/>
          <w:sz w:val="21"/>
          <w:szCs w:val="21"/>
        </w:rPr>
      </w:pPr>
      <w:r w:rsidRPr="00FF1CB4">
        <w:rPr>
          <w:rFonts w:ascii="Verdana" w:hAnsi="Verdana"/>
          <w:sz w:val="21"/>
          <w:szCs w:val="21"/>
        </w:rPr>
        <w:t>riconoscere nell'altro principalmente gli aspetti positivi</w:t>
      </w:r>
      <w:r w:rsidR="005F5679" w:rsidRPr="00FF1CB4">
        <w:rPr>
          <w:rFonts w:ascii="Verdana" w:hAnsi="Verdana"/>
          <w:sz w:val="21"/>
          <w:szCs w:val="21"/>
        </w:rPr>
        <w:t>;</w:t>
      </w:r>
    </w:p>
    <w:p w14:paraId="1AFEDB0C" w14:textId="77777777" w:rsidR="00CD16A3" w:rsidRPr="00FF1CB4" w:rsidRDefault="00CD16A3" w:rsidP="00C524BA">
      <w:pPr>
        <w:numPr>
          <w:ilvl w:val="0"/>
          <w:numId w:val="2"/>
        </w:numPr>
        <w:jc w:val="both"/>
        <w:rPr>
          <w:rFonts w:ascii="Verdana" w:hAnsi="Verdana"/>
          <w:sz w:val="21"/>
          <w:szCs w:val="21"/>
        </w:rPr>
      </w:pPr>
      <w:r w:rsidRPr="00FF1CB4">
        <w:rPr>
          <w:rFonts w:ascii="Verdana" w:hAnsi="Verdana"/>
          <w:sz w:val="21"/>
          <w:szCs w:val="21"/>
        </w:rPr>
        <w:t>offrire opportunità che facciano emergere interessi, inclinazioni e attitudini</w:t>
      </w:r>
      <w:r w:rsidR="005F5679" w:rsidRPr="00FF1CB4">
        <w:rPr>
          <w:rFonts w:ascii="Verdana" w:hAnsi="Verdana"/>
          <w:sz w:val="21"/>
          <w:szCs w:val="21"/>
        </w:rPr>
        <w:t>;</w:t>
      </w:r>
    </w:p>
    <w:p w14:paraId="3E261368" w14:textId="77777777" w:rsidR="00CD16A3" w:rsidRPr="00FF1CB4" w:rsidRDefault="00CD16A3" w:rsidP="00C524BA">
      <w:pPr>
        <w:numPr>
          <w:ilvl w:val="0"/>
          <w:numId w:val="2"/>
        </w:numPr>
        <w:jc w:val="both"/>
        <w:rPr>
          <w:rFonts w:ascii="Verdana" w:hAnsi="Verdana"/>
          <w:sz w:val="21"/>
          <w:szCs w:val="21"/>
        </w:rPr>
      </w:pPr>
      <w:r w:rsidRPr="00FF1CB4">
        <w:rPr>
          <w:rFonts w:ascii="Verdana" w:hAnsi="Verdana"/>
          <w:sz w:val="21"/>
          <w:szCs w:val="21"/>
        </w:rPr>
        <w:t>aiutare a raggiungere un adeguato livello di autostima</w:t>
      </w:r>
      <w:r w:rsidR="005F5679" w:rsidRPr="00FF1CB4">
        <w:rPr>
          <w:rFonts w:ascii="Verdana" w:hAnsi="Verdana"/>
          <w:sz w:val="21"/>
          <w:szCs w:val="21"/>
        </w:rPr>
        <w:t>;</w:t>
      </w:r>
    </w:p>
    <w:p w14:paraId="55C35186" w14:textId="77777777" w:rsidR="005F5679" w:rsidRPr="00FF1CB4" w:rsidRDefault="002770DF" w:rsidP="00C524BA">
      <w:pPr>
        <w:widowControl w:val="0"/>
        <w:numPr>
          <w:ilvl w:val="0"/>
          <w:numId w:val="2"/>
        </w:numPr>
        <w:tabs>
          <w:tab w:val="num" w:pos="1080"/>
        </w:tabs>
        <w:autoSpaceDE w:val="0"/>
        <w:ind w:right="135"/>
        <w:jc w:val="both"/>
        <w:rPr>
          <w:rFonts w:ascii="Verdana" w:hAnsi="Verdana"/>
          <w:sz w:val="21"/>
          <w:szCs w:val="21"/>
        </w:rPr>
      </w:pPr>
      <w:r w:rsidRPr="00FF1CB4">
        <w:rPr>
          <w:rFonts w:ascii="Verdana" w:hAnsi="Verdana"/>
          <w:sz w:val="21"/>
          <w:szCs w:val="21"/>
        </w:rPr>
        <w:t>saper superare l'attenzione esclusiva al presente, in vista del futuro</w:t>
      </w:r>
      <w:r w:rsidR="005F5679" w:rsidRPr="00FF1CB4">
        <w:rPr>
          <w:rFonts w:ascii="Verdana" w:hAnsi="Verdana"/>
          <w:sz w:val="21"/>
          <w:szCs w:val="21"/>
        </w:rPr>
        <w:t>;</w:t>
      </w:r>
    </w:p>
    <w:p w14:paraId="411B6C3A" w14:textId="77777777" w:rsidR="002770DF" w:rsidRPr="00FF1CB4" w:rsidRDefault="005F5679" w:rsidP="00C524BA">
      <w:pPr>
        <w:widowControl w:val="0"/>
        <w:numPr>
          <w:ilvl w:val="0"/>
          <w:numId w:val="2"/>
        </w:numPr>
        <w:tabs>
          <w:tab w:val="num" w:pos="1080"/>
        </w:tabs>
        <w:autoSpaceDE w:val="0"/>
        <w:ind w:right="135"/>
        <w:jc w:val="both"/>
        <w:rPr>
          <w:rFonts w:ascii="Verdana" w:hAnsi="Verdana"/>
          <w:sz w:val="21"/>
          <w:szCs w:val="21"/>
        </w:rPr>
      </w:pPr>
      <w:r w:rsidRPr="00FF1CB4">
        <w:rPr>
          <w:rFonts w:ascii="Verdana" w:hAnsi="Verdana"/>
          <w:sz w:val="21"/>
          <w:szCs w:val="21"/>
        </w:rPr>
        <w:t xml:space="preserve"> saper progettare il futuro in termini di "vocazione" e di impegno, oltre che di "mestiere";</w:t>
      </w:r>
    </w:p>
    <w:p w14:paraId="5413D226" w14:textId="77777777" w:rsidR="002770DF" w:rsidRPr="00B22B11" w:rsidRDefault="002770DF" w:rsidP="00C524BA">
      <w:pPr>
        <w:widowControl w:val="0"/>
        <w:numPr>
          <w:ilvl w:val="0"/>
          <w:numId w:val="2"/>
        </w:numPr>
        <w:tabs>
          <w:tab w:val="num" w:pos="1080"/>
        </w:tabs>
        <w:autoSpaceDE w:val="0"/>
        <w:ind w:right="135"/>
        <w:jc w:val="both"/>
        <w:rPr>
          <w:rFonts w:ascii="Verdana" w:hAnsi="Verdana"/>
          <w:sz w:val="21"/>
          <w:szCs w:val="21"/>
        </w:rPr>
      </w:pPr>
      <w:r w:rsidRPr="00B22B11">
        <w:rPr>
          <w:rFonts w:ascii="Verdana" w:hAnsi="Verdana"/>
          <w:sz w:val="21"/>
          <w:szCs w:val="21"/>
        </w:rPr>
        <w:t>saper elaborare piani di autoaffermazione su aspetti concreti della vita</w:t>
      </w:r>
      <w:r w:rsidR="005F5679" w:rsidRPr="00B22B11">
        <w:rPr>
          <w:rFonts w:ascii="Verdana" w:hAnsi="Verdana"/>
          <w:sz w:val="21"/>
          <w:szCs w:val="21"/>
        </w:rPr>
        <w:t>;</w:t>
      </w:r>
    </w:p>
    <w:p w14:paraId="1771D6EC" w14:textId="77777777" w:rsidR="002770DF" w:rsidRPr="00B22B11" w:rsidRDefault="002770DF" w:rsidP="00C524BA">
      <w:pPr>
        <w:widowControl w:val="0"/>
        <w:numPr>
          <w:ilvl w:val="0"/>
          <w:numId w:val="2"/>
        </w:numPr>
        <w:tabs>
          <w:tab w:val="num" w:pos="1080"/>
        </w:tabs>
        <w:autoSpaceDE w:val="0"/>
        <w:ind w:right="135"/>
        <w:jc w:val="both"/>
        <w:rPr>
          <w:rFonts w:ascii="Verdana" w:hAnsi="Verdana"/>
          <w:sz w:val="21"/>
          <w:szCs w:val="21"/>
        </w:rPr>
      </w:pPr>
      <w:r w:rsidRPr="00B22B11">
        <w:rPr>
          <w:rFonts w:ascii="Verdana" w:hAnsi="Verdana"/>
          <w:sz w:val="21"/>
          <w:szCs w:val="21"/>
        </w:rPr>
        <w:t xml:space="preserve">saper riconoscere i valori sui quali si fonda l'immagine di </w:t>
      </w:r>
      <w:r w:rsidR="005F5679" w:rsidRPr="00B22B11">
        <w:rPr>
          <w:rFonts w:ascii="Verdana" w:hAnsi="Verdana"/>
          <w:sz w:val="21"/>
          <w:szCs w:val="21"/>
        </w:rPr>
        <w:t>sé.</w:t>
      </w:r>
    </w:p>
    <w:p w14:paraId="054ECA6B" w14:textId="77777777" w:rsidR="00414F40" w:rsidRPr="00FF1CB4" w:rsidRDefault="00414F40" w:rsidP="00CD16A3">
      <w:pPr>
        <w:jc w:val="both"/>
        <w:rPr>
          <w:rFonts w:ascii="Verdana" w:hAnsi="Verdana"/>
          <w:sz w:val="21"/>
          <w:szCs w:val="21"/>
        </w:rPr>
      </w:pPr>
    </w:p>
    <w:p w14:paraId="3AB82491" w14:textId="78DCDC88" w:rsidR="00414F40" w:rsidRPr="00FF1CB4" w:rsidRDefault="002E7302" w:rsidP="00C524BA">
      <w:pPr>
        <w:numPr>
          <w:ilvl w:val="0"/>
          <w:numId w:val="15"/>
        </w:numPr>
        <w:jc w:val="both"/>
        <w:rPr>
          <w:rFonts w:ascii="Verdana" w:hAnsi="Verdana"/>
          <w:b/>
          <w:i/>
          <w:sz w:val="21"/>
          <w:szCs w:val="21"/>
        </w:rPr>
      </w:pPr>
      <w:r>
        <w:rPr>
          <w:rFonts w:ascii="Verdana" w:hAnsi="Verdana"/>
          <w:b/>
          <w:i/>
          <w:sz w:val="21"/>
          <w:szCs w:val="21"/>
        </w:rPr>
        <w:t xml:space="preserve"> </w:t>
      </w:r>
      <w:r w:rsidRPr="002E7302">
        <w:rPr>
          <w:rFonts w:ascii="Verdana" w:hAnsi="Verdana"/>
          <w:b/>
          <w:i/>
          <w:color w:val="0070C0"/>
          <w:sz w:val="21"/>
          <w:szCs w:val="21"/>
        </w:rPr>
        <w:t>Area della c</w:t>
      </w:r>
      <w:r w:rsidR="00CD16A3" w:rsidRPr="002E7302">
        <w:rPr>
          <w:rFonts w:ascii="Verdana" w:hAnsi="Verdana"/>
          <w:b/>
          <w:i/>
          <w:color w:val="0070C0"/>
          <w:sz w:val="21"/>
          <w:szCs w:val="21"/>
        </w:rPr>
        <w:t>ompetenza linguistica</w:t>
      </w:r>
      <w:r w:rsidR="00CD16A3" w:rsidRPr="00FF1CB4">
        <w:rPr>
          <w:rFonts w:ascii="Verdana" w:hAnsi="Verdana"/>
          <w:b/>
          <w:i/>
          <w:sz w:val="21"/>
          <w:szCs w:val="21"/>
        </w:rPr>
        <w:t>:</w:t>
      </w:r>
    </w:p>
    <w:p w14:paraId="455FA345" w14:textId="77777777" w:rsidR="00CD16A3" w:rsidRPr="00FF1CB4" w:rsidRDefault="00CD16A3" w:rsidP="00C524BA">
      <w:pPr>
        <w:numPr>
          <w:ilvl w:val="0"/>
          <w:numId w:val="3"/>
        </w:numPr>
        <w:jc w:val="both"/>
        <w:rPr>
          <w:rFonts w:ascii="Verdana" w:hAnsi="Verdana"/>
          <w:sz w:val="21"/>
          <w:szCs w:val="21"/>
        </w:rPr>
      </w:pPr>
      <w:r w:rsidRPr="00FF1CB4">
        <w:rPr>
          <w:rFonts w:ascii="Verdana" w:hAnsi="Verdana"/>
          <w:sz w:val="21"/>
          <w:szCs w:val="21"/>
        </w:rPr>
        <w:t>valorizzare la comunicazione</w:t>
      </w:r>
      <w:r w:rsidR="00CE1FB9" w:rsidRPr="00FF1CB4">
        <w:rPr>
          <w:rFonts w:ascii="Verdana" w:hAnsi="Verdana"/>
          <w:sz w:val="21"/>
          <w:szCs w:val="21"/>
        </w:rPr>
        <w:t xml:space="preserve"> attraverso il continuo dialogo;</w:t>
      </w:r>
    </w:p>
    <w:p w14:paraId="01076AAF" w14:textId="77777777" w:rsidR="00CD16A3" w:rsidRPr="00FF1CB4" w:rsidRDefault="00CD16A3" w:rsidP="00C524BA">
      <w:pPr>
        <w:numPr>
          <w:ilvl w:val="0"/>
          <w:numId w:val="3"/>
        </w:numPr>
        <w:jc w:val="both"/>
        <w:rPr>
          <w:rFonts w:ascii="Verdana" w:hAnsi="Verdana"/>
          <w:sz w:val="21"/>
          <w:szCs w:val="21"/>
        </w:rPr>
      </w:pPr>
      <w:r w:rsidRPr="00FF1CB4">
        <w:rPr>
          <w:rFonts w:ascii="Verdana" w:hAnsi="Verdana"/>
          <w:sz w:val="21"/>
          <w:szCs w:val="21"/>
        </w:rPr>
        <w:t>favorire la comprensione del testo</w:t>
      </w:r>
      <w:r w:rsidR="00CE1FB9" w:rsidRPr="00FF1CB4">
        <w:rPr>
          <w:rFonts w:ascii="Verdana" w:hAnsi="Verdana"/>
          <w:sz w:val="21"/>
          <w:szCs w:val="21"/>
        </w:rPr>
        <w:t xml:space="preserve"> attraverso la riflessione</w:t>
      </w:r>
      <w:r w:rsidR="005F5679" w:rsidRPr="00FF1CB4">
        <w:rPr>
          <w:rFonts w:ascii="Verdana" w:hAnsi="Verdana"/>
          <w:sz w:val="21"/>
          <w:szCs w:val="21"/>
        </w:rPr>
        <w:t>;</w:t>
      </w:r>
    </w:p>
    <w:p w14:paraId="14945C2C" w14:textId="77777777" w:rsidR="00CD16A3" w:rsidRPr="00FF1CB4" w:rsidRDefault="00CD16A3" w:rsidP="00C524BA">
      <w:pPr>
        <w:numPr>
          <w:ilvl w:val="0"/>
          <w:numId w:val="3"/>
        </w:numPr>
        <w:jc w:val="both"/>
        <w:rPr>
          <w:rFonts w:ascii="Verdana" w:hAnsi="Verdana"/>
          <w:sz w:val="21"/>
          <w:szCs w:val="21"/>
        </w:rPr>
      </w:pPr>
      <w:r w:rsidRPr="00FF1CB4">
        <w:rPr>
          <w:rFonts w:ascii="Verdana" w:hAnsi="Verdana"/>
          <w:sz w:val="21"/>
          <w:szCs w:val="21"/>
        </w:rPr>
        <w:t>stimolare l'espressione corretta</w:t>
      </w:r>
      <w:r w:rsidR="005F5679" w:rsidRPr="00FF1CB4">
        <w:rPr>
          <w:rFonts w:ascii="Verdana" w:hAnsi="Verdana"/>
          <w:sz w:val="21"/>
          <w:szCs w:val="21"/>
        </w:rPr>
        <w:t>.</w:t>
      </w:r>
    </w:p>
    <w:p w14:paraId="1AA0B7FD" w14:textId="77777777" w:rsidR="00414F40" w:rsidRPr="00FF1CB4" w:rsidRDefault="00414F40" w:rsidP="00CD16A3">
      <w:pPr>
        <w:jc w:val="both"/>
        <w:rPr>
          <w:rFonts w:ascii="Verdana" w:hAnsi="Verdana"/>
          <w:sz w:val="21"/>
          <w:szCs w:val="21"/>
        </w:rPr>
      </w:pPr>
    </w:p>
    <w:p w14:paraId="22BF2623" w14:textId="7DFC6EA4" w:rsidR="00414F40" w:rsidRPr="00FF1CB4" w:rsidRDefault="00B22B11" w:rsidP="00CD16A3">
      <w:pPr>
        <w:jc w:val="both"/>
        <w:rPr>
          <w:rFonts w:ascii="Verdana" w:hAnsi="Verdana"/>
          <w:b/>
          <w:i/>
          <w:sz w:val="21"/>
          <w:szCs w:val="21"/>
        </w:rPr>
      </w:pPr>
      <w:r w:rsidRPr="00ED4228">
        <w:rPr>
          <w:rFonts w:ascii="Verdana" w:hAnsi="Verdana"/>
          <w:b/>
          <w:i/>
          <w:color w:val="5B9BD5" w:themeColor="accent1"/>
          <w:sz w:val="21"/>
          <w:szCs w:val="21"/>
        </w:rPr>
        <w:t xml:space="preserve">         </w:t>
      </w:r>
      <w:r w:rsidR="002E7302" w:rsidRPr="00ED4228">
        <w:rPr>
          <w:rFonts w:ascii="Verdana" w:hAnsi="Verdana"/>
          <w:b/>
          <w:i/>
          <w:color w:val="5B9BD5" w:themeColor="accent1"/>
          <w:sz w:val="21"/>
          <w:szCs w:val="21"/>
        </w:rPr>
        <w:t xml:space="preserve">4) </w:t>
      </w:r>
      <w:r w:rsidRPr="00B22B11">
        <w:rPr>
          <w:rFonts w:ascii="Verdana" w:hAnsi="Verdana"/>
          <w:b/>
          <w:i/>
          <w:color w:val="0070C0"/>
          <w:sz w:val="21"/>
          <w:szCs w:val="21"/>
        </w:rPr>
        <w:t>Area del rispetto</w:t>
      </w:r>
    </w:p>
    <w:p w14:paraId="0C95A875" w14:textId="4C9DEB63" w:rsidR="008F4DD8" w:rsidRPr="00A54A75" w:rsidRDefault="00CD16A3" w:rsidP="00A54A75">
      <w:pPr>
        <w:numPr>
          <w:ilvl w:val="0"/>
          <w:numId w:val="4"/>
        </w:numPr>
        <w:jc w:val="both"/>
        <w:rPr>
          <w:rFonts w:ascii="Verdana" w:hAnsi="Verdana"/>
          <w:sz w:val="21"/>
          <w:szCs w:val="21"/>
        </w:rPr>
      </w:pPr>
      <w:r w:rsidRPr="00FF1CB4">
        <w:rPr>
          <w:rFonts w:ascii="Verdana" w:hAnsi="Verdana"/>
          <w:sz w:val="21"/>
          <w:szCs w:val="21"/>
        </w:rPr>
        <w:t>rispettare gli ambienti di vita</w:t>
      </w:r>
      <w:r w:rsidR="005F5679" w:rsidRPr="00FF1CB4">
        <w:rPr>
          <w:rFonts w:ascii="Verdana" w:hAnsi="Verdana"/>
          <w:sz w:val="21"/>
          <w:szCs w:val="21"/>
        </w:rPr>
        <w:t>;</w:t>
      </w:r>
    </w:p>
    <w:p w14:paraId="5F35B08A" w14:textId="77777777" w:rsidR="00CD16A3" w:rsidRPr="00FF1CB4" w:rsidRDefault="00CD16A3" w:rsidP="00C524BA">
      <w:pPr>
        <w:numPr>
          <w:ilvl w:val="0"/>
          <w:numId w:val="4"/>
        </w:numPr>
        <w:jc w:val="both"/>
        <w:rPr>
          <w:rFonts w:ascii="Verdana" w:hAnsi="Verdana"/>
          <w:sz w:val="21"/>
          <w:szCs w:val="21"/>
        </w:rPr>
      </w:pPr>
      <w:r w:rsidRPr="00FF1CB4">
        <w:rPr>
          <w:rFonts w:ascii="Verdana" w:hAnsi="Verdana"/>
          <w:sz w:val="21"/>
          <w:szCs w:val="21"/>
        </w:rPr>
        <w:t>rispettare gli spazi interni ed esterni</w:t>
      </w:r>
      <w:r w:rsidR="005F5679" w:rsidRPr="00FF1CB4">
        <w:rPr>
          <w:rFonts w:ascii="Verdana" w:hAnsi="Verdana"/>
          <w:sz w:val="21"/>
          <w:szCs w:val="21"/>
        </w:rPr>
        <w:t>;</w:t>
      </w:r>
    </w:p>
    <w:p w14:paraId="29C28ABE" w14:textId="77777777" w:rsidR="00CD16A3" w:rsidRPr="00FF1CB4" w:rsidRDefault="00CD16A3" w:rsidP="00C524BA">
      <w:pPr>
        <w:numPr>
          <w:ilvl w:val="0"/>
          <w:numId w:val="4"/>
        </w:numPr>
        <w:jc w:val="both"/>
        <w:rPr>
          <w:rFonts w:ascii="Verdana" w:hAnsi="Verdana"/>
          <w:sz w:val="21"/>
          <w:szCs w:val="21"/>
        </w:rPr>
      </w:pPr>
      <w:r w:rsidRPr="00FF1CB4">
        <w:rPr>
          <w:rFonts w:ascii="Verdana" w:hAnsi="Verdana"/>
          <w:sz w:val="21"/>
          <w:szCs w:val="21"/>
        </w:rPr>
        <w:t>rispettare gli arredi</w:t>
      </w:r>
      <w:r w:rsidR="005F5679" w:rsidRPr="00FF1CB4">
        <w:rPr>
          <w:rFonts w:ascii="Verdana" w:hAnsi="Verdana"/>
          <w:sz w:val="21"/>
          <w:szCs w:val="21"/>
        </w:rPr>
        <w:t>;</w:t>
      </w:r>
    </w:p>
    <w:p w14:paraId="27516CB2" w14:textId="77777777" w:rsidR="00CD16A3" w:rsidRPr="00FF1CB4" w:rsidRDefault="00CD16A3" w:rsidP="00C524BA">
      <w:pPr>
        <w:numPr>
          <w:ilvl w:val="0"/>
          <w:numId w:val="4"/>
        </w:numPr>
        <w:jc w:val="both"/>
        <w:rPr>
          <w:rFonts w:ascii="Verdana" w:hAnsi="Verdana"/>
          <w:sz w:val="21"/>
          <w:szCs w:val="21"/>
        </w:rPr>
      </w:pPr>
      <w:r w:rsidRPr="00FF1CB4">
        <w:rPr>
          <w:rFonts w:ascii="Verdana" w:hAnsi="Verdana"/>
          <w:sz w:val="21"/>
          <w:szCs w:val="21"/>
        </w:rPr>
        <w:t>conservare con cura gli oggetti propri ed altrui</w:t>
      </w:r>
      <w:r w:rsidR="005F5679" w:rsidRPr="00FF1CB4">
        <w:rPr>
          <w:rFonts w:ascii="Verdana" w:hAnsi="Verdana"/>
          <w:sz w:val="21"/>
          <w:szCs w:val="21"/>
        </w:rPr>
        <w:t>;</w:t>
      </w:r>
    </w:p>
    <w:p w14:paraId="79C3C20D" w14:textId="77777777" w:rsidR="00CD16A3" w:rsidRPr="00FF1CB4" w:rsidRDefault="00CD16A3" w:rsidP="00C524BA">
      <w:pPr>
        <w:numPr>
          <w:ilvl w:val="0"/>
          <w:numId w:val="4"/>
        </w:numPr>
        <w:jc w:val="both"/>
        <w:rPr>
          <w:rFonts w:ascii="Verdana" w:hAnsi="Verdana"/>
          <w:sz w:val="21"/>
          <w:szCs w:val="21"/>
        </w:rPr>
      </w:pPr>
      <w:r w:rsidRPr="00FF1CB4">
        <w:rPr>
          <w:rFonts w:ascii="Verdana" w:hAnsi="Verdana"/>
          <w:sz w:val="21"/>
          <w:szCs w:val="21"/>
        </w:rPr>
        <w:t>rispettare gli orari comuni</w:t>
      </w:r>
      <w:r w:rsidR="005F5679" w:rsidRPr="00FF1CB4">
        <w:rPr>
          <w:rFonts w:ascii="Verdana" w:hAnsi="Verdana"/>
          <w:sz w:val="21"/>
          <w:szCs w:val="21"/>
        </w:rPr>
        <w:t>;</w:t>
      </w:r>
    </w:p>
    <w:p w14:paraId="65F8614F" w14:textId="77777777" w:rsidR="00CD16A3" w:rsidRPr="00FF1CB4" w:rsidRDefault="00CD16A3" w:rsidP="00C524BA">
      <w:pPr>
        <w:numPr>
          <w:ilvl w:val="0"/>
          <w:numId w:val="4"/>
        </w:numPr>
        <w:jc w:val="both"/>
        <w:rPr>
          <w:rFonts w:ascii="Verdana" w:hAnsi="Verdana"/>
          <w:sz w:val="21"/>
          <w:szCs w:val="21"/>
        </w:rPr>
      </w:pPr>
      <w:r w:rsidRPr="00FF1CB4">
        <w:rPr>
          <w:rFonts w:ascii="Verdana" w:hAnsi="Verdana"/>
          <w:sz w:val="21"/>
          <w:szCs w:val="21"/>
        </w:rPr>
        <w:t>rispettare i ritmi del singolo e del gruppo</w:t>
      </w:r>
      <w:r w:rsidR="005F5679" w:rsidRPr="00FF1CB4">
        <w:rPr>
          <w:rFonts w:ascii="Verdana" w:hAnsi="Verdana"/>
          <w:sz w:val="21"/>
          <w:szCs w:val="21"/>
        </w:rPr>
        <w:t>;</w:t>
      </w:r>
    </w:p>
    <w:p w14:paraId="04BA05D2" w14:textId="77777777" w:rsidR="00CD16A3" w:rsidRPr="00FF1CB4" w:rsidRDefault="00CD16A3" w:rsidP="00C524BA">
      <w:pPr>
        <w:numPr>
          <w:ilvl w:val="0"/>
          <w:numId w:val="4"/>
        </w:numPr>
        <w:jc w:val="both"/>
        <w:rPr>
          <w:rFonts w:ascii="Verdana" w:hAnsi="Verdana"/>
          <w:sz w:val="21"/>
          <w:szCs w:val="21"/>
        </w:rPr>
      </w:pPr>
      <w:r w:rsidRPr="00FF1CB4">
        <w:rPr>
          <w:rFonts w:ascii="Verdana" w:hAnsi="Verdana"/>
          <w:sz w:val="21"/>
          <w:szCs w:val="21"/>
        </w:rPr>
        <w:t>aver cura dell'igiene personale</w:t>
      </w:r>
      <w:r w:rsidR="005F5679" w:rsidRPr="00FF1CB4">
        <w:rPr>
          <w:rFonts w:ascii="Verdana" w:hAnsi="Verdana"/>
          <w:sz w:val="21"/>
          <w:szCs w:val="21"/>
        </w:rPr>
        <w:t>.</w:t>
      </w:r>
    </w:p>
    <w:p w14:paraId="6F7DEEE7" w14:textId="77777777" w:rsidR="00414F40" w:rsidRPr="00FF1CB4" w:rsidRDefault="00414F40" w:rsidP="00CD16A3">
      <w:pPr>
        <w:jc w:val="both"/>
        <w:rPr>
          <w:rFonts w:ascii="Verdana" w:hAnsi="Verdana"/>
          <w:sz w:val="21"/>
          <w:szCs w:val="21"/>
        </w:rPr>
      </w:pPr>
    </w:p>
    <w:p w14:paraId="4D42F4CD" w14:textId="28AFE6E1" w:rsidR="00CD16A3" w:rsidRPr="00FF1CB4" w:rsidRDefault="00A02085" w:rsidP="00CD16A3">
      <w:pPr>
        <w:jc w:val="both"/>
        <w:rPr>
          <w:rFonts w:ascii="Verdana" w:hAnsi="Verdana"/>
          <w:b/>
          <w:i/>
          <w:sz w:val="21"/>
          <w:szCs w:val="21"/>
        </w:rPr>
      </w:pPr>
      <w:r>
        <w:rPr>
          <w:rFonts w:ascii="Verdana" w:hAnsi="Verdana"/>
          <w:b/>
          <w:i/>
          <w:sz w:val="21"/>
          <w:szCs w:val="21"/>
        </w:rPr>
        <w:t xml:space="preserve">        </w:t>
      </w:r>
      <w:r w:rsidRPr="00ED4228">
        <w:rPr>
          <w:rFonts w:ascii="Verdana" w:hAnsi="Verdana"/>
          <w:b/>
          <w:i/>
          <w:color w:val="5B9BD5" w:themeColor="accent1"/>
          <w:sz w:val="21"/>
          <w:szCs w:val="21"/>
        </w:rPr>
        <w:t>5)</w:t>
      </w:r>
      <w:r>
        <w:rPr>
          <w:rFonts w:ascii="Verdana" w:hAnsi="Verdana"/>
          <w:b/>
          <w:i/>
          <w:sz w:val="21"/>
          <w:szCs w:val="21"/>
        </w:rPr>
        <w:t xml:space="preserve"> </w:t>
      </w:r>
      <w:r w:rsidRPr="00A02085">
        <w:rPr>
          <w:rFonts w:ascii="Verdana" w:hAnsi="Verdana"/>
          <w:b/>
          <w:i/>
          <w:color w:val="0070C0"/>
          <w:sz w:val="21"/>
          <w:szCs w:val="21"/>
        </w:rPr>
        <w:t>Area della c</w:t>
      </w:r>
      <w:r w:rsidR="00CD16A3" w:rsidRPr="00A02085">
        <w:rPr>
          <w:rFonts w:ascii="Verdana" w:hAnsi="Verdana"/>
          <w:b/>
          <w:i/>
          <w:color w:val="0070C0"/>
          <w:sz w:val="21"/>
          <w:szCs w:val="21"/>
        </w:rPr>
        <w:t xml:space="preserve">ollaborazione </w:t>
      </w:r>
      <w:r w:rsidRPr="00A60823">
        <w:rPr>
          <w:rFonts w:ascii="Verdana" w:hAnsi="Verdana"/>
          <w:b/>
          <w:i/>
          <w:color w:val="0070C0"/>
          <w:sz w:val="21"/>
          <w:szCs w:val="21"/>
        </w:rPr>
        <w:t>con le</w:t>
      </w:r>
      <w:r w:rsidR="00CD16A3" w:rsidRPr="00A02085">
        <w:rPr>
          <w:rFonts w:ascii="Verdana" w:hAnsi="Verdana"/>
          <w:b/>
          <w:i/>
          <w:color w:val="0070C0"/>
          <w:sz w:val="21"/>
          <w:szCs w:val="21"/>
        </w:rPr>
        <w:t xml:space="preserve"> famiglie</w:t>
      </w:r>
    </w:p>
    <w:p w14:paraId="1CB63112" w14:textId="77777777" w:rsidR="00CD16A3" w:rsidRPr="00FF1CB4" w:rsidRDefault="00CD16A3" w:rsidP="00C524BA">
      <w:pPr>
        <w:numPr>
          <w:ilvl w:val="0"/>
          <w:numId w:val="5"/>
        </w:numPr>
        <w:jc w:val="both"/>
        <w:rPr>
          <w:rFonts w:ascii="Verdana" w:hAnsi="Verdana"/>
          <w:sz w:val="21"/>
          <w:szCs w:val="21"/>
        </w:rPr>
      </w:pPr>
      <w:r w:rsidRPr="00FF1CB4">
        <w:rPr>
          <w:rFonts w:ascii="Verdana" w:hAnsi="Verdana"/>
          <w:sz w:val="21"/>
          <w:szCs w:val="21"/>
        </w:rPr>
        <w:t>Accogli</w:t>
      </w:r>
      <w:r w:rsidR="00B33A69" w:rsidRPr="00FF1CB4">
        <w:rPr>
          <w:rFonts w:ascii="Verdana" w:hAnsi="Verdana"/>
          <w:sz w:val="21"/>
          <w:szCs w:val="21"/>
        </w:rPr>
        <w:t>ere</w:t>
      </w:r>
      <w:r w:rsidRPr="00FF1CB4">
        <w:rPr>
          <w:rFonts w:ascii="Verdana" w:hAnsi="Verdana"/>
          <w:sz w:val="21"/>
          <w:szCs w:val="21"/>
        </w:rPr>
        <w:t xml:space="preserve"> e presenta</w:t>
      </w:r>
      <w:r w:rsidR="00B33A69" w:rsidRPr="00FF1CB4">
        <w:rPr>
          <w:rFonts w:ascii="Verdana" w:hAnsi="Verdana"/>
          <w:sz w:val="21"/>
          <w:szCs w:val="21"/>
        </w:rPr>
        <w:t>re le</w:t>
      </w:r>
      <w:r w:rsidRPr="00FF1CB4">
        <w:rPr>
          <w:rFonts w:ascii="Verdana" w:hAnsi="Verdana"/>
          <w:sz w:val="21"/>
          <w:szCs w:val="21"/>
        </w:rPr>
        <w:t xml:space="preserve"> attività all'inizio dell'anno scolastico</w:t>
      </w:r>
      <w:r w:rsidR="005F5679" w:rsidRPr="00FF1CB4">
        <w:rPr>
          <w:rFonts w:ascii="Verdana" w:hAnsi="Verdana"/>
          <w:sz w:val="21"/>
          <w:szCs w:val="21"/>
        </w:rPr>
        <w:t>;</w:t>
      </w:r>
    </w:p>
    <w:p w14:paraId="148535CA" w14:textId="77777777" w:rsidR="00CD16A3" w:rsidRPr="00FF1CB4" w:rsidRDefault="00CD16A3" w:rsidP="00C524BA">
      <w:pPr>
        <w:numPr>
          <w:ilvl w:val="0"/>
          <w:numId w:val="5"/>
        </w:numPr>
        <w:jc w:val="both"/>
        <w:rPr>
          <w:rFonts w:ascii="Verdana" w:hAnsi="Verdana"/>
          <w:sz w:val="21"/>
          <w:szCs w:val="21"/>
        </w:rPr>
      </w:pPr>
      <w:r w:rsidRPr="00FF1CB4">
        <w:rPr>
          <w:rFonts w:ascii="Verdana" w:hAnsi="Verdana"/>
          <w:sz w:val="21"/>
          <w:szCs w:val="21"/>
        </w:rPr>
        <w:t>Ricevimento generale</w:t>
      </w:r>
      <w:r w:rsidR="005F5679" w:rsidRPr="00FF1CB4">
        <w:rPr>
          <w:rFonts w:ascii="Verdana" w:hAnsi="Verdana"/>
          <w:sz w:val="21"/>
          <w:szCs w:val="21"/>
        </w:rPr>
        <w:t>;</w:t>
      </w:r>
    </w:p>
    <w:p w14:paraId="556D4D57" w14:textId="77777777" w:rsidR="00CD16A3" w:rsidRPr="00FF1CB4" w:rsidRDefault="00CD16A3" w:rsidP="00C524BA">
      <w:pPr>
        <w:numPr>
          <w:ilvl w:val="0"/>
          <w:numId w:val="5"/>
        </w:numPr>
        <w:jc w:val="both"/>
        <w:rPr>
          <w:rFonts w:ascii="Verdana" w:hAnsi="Verdana"/>
          <w:sz w:val="21"/>
          <w:szCs w:val="21"/>
        </w:rPr>
      </w:pPr>
      <w:r w:rsidRPr="00FF1CB4">
        <w:rPr>
          <w:rFonts w:ascii="Verdana" w:hAnsi="Verdana"/>
          <w:sz w:val="21"/>
          <w:szCs w:val="21"/>
        </w:rPr>
        <w:t>Ricevimento individuale</w:t>
      </w:r>
      <w:r w:rsidR="005F5679" w:rsidRPr="00FF1CB4">
        <w:rPr>
          <w:rFonts w:ascii="Verdana" w:hAnsi="Verdana"/>
          <w:sz w:val="21"/>
          <w:szCs w:val="21"/>
        </w:rPr>
        <w:t>;</w:t>
      </w:r>
    </w:p>
    <w:p w14:paraId="5D3CDCF8" w14:textId="77777777" w:rsidR="00CD16A3" w:rsidRDefault="00CD16A3" w:rsidP="00C524BA">
      <w:pPr>
        <w:numPr>
          <w:ilvl w:val="0"/>
          <w:numId w:val="5"/>
        </w:numPr>
        <w:jc w:val="both"/>
        <w:rPr>
          <w:rFonts w:ascii="Verdana" w:hAnsi="Verdana"/>
          <w:sz w:val="21"/>
          <w:szCs w:val="21"/>
        </w:rPr>
      </w:pPr>
      <w:r w:rsidRPr="00FF1CB4">
        <w:rPr>
          <w:rFonts w:ascii="Verdana" w:hAnsi="Verdana"/>
          <w:sz w:val="21"/>
          <w:szCs w:val="21"/>
        </w:rPr>
        <w:t>Comunicazioni convitto-famiglia</w:t>
      </w:r>
      <w:r w:rsidR="00981D22">
        <w:rPr>
          <w:rFonts w:ascii="Verdana" w:hAnsi="Verdana"/>
          <w:sz w:val="21"/>
          <w:szCs w:val="21"/>
        </w:rPr>
        <w:t>;</w:t>
      </w:r>
    </w:p>
    <w:p w14:paraId="02F5F22F" w14:textId="77777777" w:rsidR="00981D22" w:rsidRPr="00FF1CB4" w:rsidRDefault="00981D22" w:rsidP="00C524BA">
      <w:pPr>
        <w:numPr>
          <w:ilvl w:val="0"/>
          <w:numId w:val="5"/>
        </w:numPr>
        <w:jc w:val="both"/>
        <w:rPr>
          <w:rFonts w:ascii="Verdana" w:hAnsi="Verdana"/>
          <w:sz w:val="21"/>
          <w:szCs w:val="21"/>
        </w:rPr>
      </w:pPr>
      <w:r>
        <w:rPr>
          <w:rFonts w:ascii="Verdana" w:hAnsi="Verdana"/>
          <w:sz w:val="21"/>
          <w:szCs w:val="21"/>
        </w:rPr>
        <w:t xml:space="preserve">Family </w:t>
      </w:r>
      <w:proofErr w:type="spellStart"/>
      <w:r>
        <w:rPr>
          <w:rFonts w:ascii="Verdana" w:hAnsi="Verdana"/>
          <w:sz w:val="21"/>
          <w:szCs w:val="21"/>
        </w:rPr>
        <w:t>day</w:t>
      </w:r>
      <w:proofErr w:type="spellEnd"/>
      <w:r>
        <w:rPr>
          <w:rFonts w:ascii="Verdana" w:hAnsi="Verdana"/>
          <w:sz w:val="21"/>
          <w:szCs w:val="21"/>
        </w:rPr>
        <w:t xml:space="preserve"> </w:t>
      </w:r>
    </w:p>
    <w:p w14:paraId="3058B19E" w14:textId="77777777" w:rsidR="00414F40" w:rsidRPr="00FF1CB4" w:rsidRDefault="00414F40" w:rsidP="00CD16A3">
      <w:pPr>
        <w:jc w:val="both"/>
        <w:rPr>
          <w:rFonts w:ascii="Verdana" w:hAnsi="Verdana"/>
          <w:sz w:val="21"/>
          <w:szCs w:val="21"/>
        </w:rPr>
      </w:pPr>
    </w:p>
    <w:p w14:paraId="55A2CB3F" w14:textId="77777777" w:rsidR="00CD16A3" w:rsidRPr="00FF1CB4" w:rsidRDefault="00CD16A3" w:rsidP="00C82BE7">
      <w:pPr>
        <w:pBdr>
          <w:top w:val="single" w:sz="4" w:space="1" w:color="auto"/>
          <w:left w:val="single" w:sz="4" w:space="4" w:color="auto"/>
          <w:bottom w:val="single" w:sz="4" w:space="1" w:color="auto"/>
          <w:right w:val="single" w:sz="4" w:space="4" w:color="auto"/>
        </w:pBdr>
        <w:jc w:val="both"/>
        <w:rPr>
          <w:rFonts w:ascii="Verdana" w:hAnsi="Verdana"/>
          <w:sz w:val="21"/>
          <w:szCs w:val="21"/>
        </w:rPr>
      </w:pPr>
      <w:r w:rsidRPr="00FF1CB4">
        <w:rPr>
          <w:rStyle w:val="Enfasigrassetto"/>
          <w:rFonts w:ascii="Verdana" w:hAnsi="Verdana"/>
          <w:sz w:val="21"/>
          <w:szCs w:val="21"/>
        </w:rPr>
        <w:t>PROGRAMMAZIONE DIDATTICA</w:t>
      </w:r>
    </w:p>
    <w:p w14:paraId="615C205A" w14:textId="77777777" w:rsidR="00C82BE7" w:rsidRPr="00FF1CB4" w:rsidRDefault="00C82BE7" w:rsidP="00CD16A3">
      <w:pPr>
        <w:jc w:val="both"/>
        <w:rPr>
          <w:rFonts w:ascii="Verdana" w:hAnsi="Verdana"/>
          <w:b/>
          <w:i/>
          <w:sz w:val="21"/>
          <w:szCs w:val="21"/>
        </w:rPr>
      </w:pPr>
    </w:p>
    <w:p w14:paraId="26520F30" w14:textId="4D1D2226" w:rsidR="00FE7CEC" w:rsidRDefault="00FE7CEC" w:rsidP="00EC38F9">
      <w:pPr>
        <w:autoSpaceDE w:val="0"/>
        <w:autoSpaceDN w:val="0"/>
        <w:adjustRightInd w:val="0"/>
        <w:jc w:val="both"/>
        <w:rPr>
          <w:rFonts w:ascii="Verdana" w:hAnsi="Verdana"/>
          <w:sz w:val="21"/>
          <w:szCs w:val="21"/>
        </w:rPr>
      </w:pPr>
      <w:r w:rsidRPr="00FF1CB4">
        <w:rPr>
          <w:rFonts w:ascii="Verdana" w:hAnsi="Verdana"/>
          <w:sz w:val="21"/>
          <w:szCs w:val="21"/>
        </w:rPr>
        <w:t xml:space="preserve">Gli interventi didattico-educativi degli educatori </w:t>
      </w:r>
      <w:r w:rsidR="00ED4228" w:rsidRPr="00EB43AC">
        <w:rPr>
          <w:rFonts w:ascii="Verdana" w:hAnsi="Verdana"/>
          <w:sz w:val="21"/>
          <w:szCs w:val="21"/>
        </w:rPr>
        <w:t>si svolgono</w:t>
      </w:r>
      <w:r w:rsidRPr="00EB43AC">
        <w:rPr>
          <w:rFonts w:ascii="Verdana" w:hAnsi="Verdana"/>
          <w:sz w:val="21"/>
          <w:szCs w:val="21"/>
        </w:rPr>
        <w:t>:</w:t>
      </w:r>
    </w:p>
    <w:p w14:paraId="71B3E531" w14:textId="77777777" w:rsidR="00ED4228" w:rsidRPr="00FF1CB4" w:rsidRDefault="00ED4228" w:rsidP="00EC38F9">
      <w:pPr>
        <w:autoSpaceDE w:val="0"/>
        <w:autoSpaceDN w:val="0"/>
        <w:adjustRightInd w:val="0"/>
        <w:jc w:val="both"/>
        <w:rPr>
          <w:rFonts w:ascii="Verdana" w:hAnsi="Verdana"/>
          <w:sz w:val="21"/>
          <w:szCs w:val="21"/>
        </w:rPr>
      </w:pPr>
    </w:p>
    <w:p w14:paraId="351D6CE5" w14:textId="77777777" w:rsidR="00FE7CEC" w:rsidRPr="00FF1CB4" w:rsidRDefault="00FE7CEC" w:rsidP="00C524BA">
      <w:pPr>
        <w:numPr>
          <w:ilvl w:val="0"/>
          <w:numId w:val="8"/>
        </w:numPr>
        <w:autoSpaceDE w:val="0"/>
        <w:autoSpaceDN w:val="0"/>
        <w:adjustRightInd w:val="0"/>
        <w:jc w:val="both"/>
        <w:rPr>
          <w:rFonts w:ascii="Verdana" w:hAnsi="Verdana"/>
          <w:sz w:val="21"/>
          <w:szCs w:val="21"/>
        </w:rPr>
      </w:pPr>
      <w:r w:rsidRPr="00FF1CB4">
        <w:rPr>
          <w:rFonts w:ascii="Verdana" w:hAnsi="Verdana"/>
          <w:sz w:val="21"/>
          <w:szCs w:val="21"/>
        </w:rPr>
        <w:t>attraverso la consulenza nelle materie di studio;</w:t>
      </w:r>
    </w:p>
    <w:p w14:paraId="44E75978" w14:textId="77777777" w:rsidR="00FE7CEC" w:rsidRPr="00FF1CB4" w:rsidRDefault="00FE7CEC" w:rsidP="00C524BA">
      <w:pPr>
        <w:numPr>
          <w:ilvl w:val="0"/>
          <w:numId w:val="8"/>
        </w:numPr>
        <w:autoSpaceDE w:val="0"/>
        <w:autoSpaceDN w:val="0"/>
        <w:adjustRightInd w:val="0"/>
        <w:jc w:val="both"/>
        <w:rPr>
          <w:rFonts w:ascii="Verdana" w:hAnsi="Verdana"/>
          <w:sz w:val="21"/>
          <w:szCs w:val="21"/>
        </w:rPr>
      </w:pPr>
      <w:r w:rsidRPr="00FF1CB4">
        <w:rPr>
          <w:rFonts w:ascii="Verdana" w:hAnsi="Verdana"/>
          <w:sz w:val="21"/>
          <w:szCs w:val="21"/>
        </w:rPr>
        <w:t>mediante l'utilizzo degli spazi e dei mezzi a disposizione;</w:t>
      </w:r>
    </w:p>
    <w:p w14:paraId="7A6026FC" w14:textId="77777777" w:rsidR="00FE7CEC" w:rsidRDefault="00FE7CEC" w:rsidP="00C524BA">
      <w:pPr>
        <w:numPr>
          <w:ilvl w:val="0"/>
          <w:numId w:val="8"/>
        </w:numPr>
        <w:autoSpaceDE w:val="0"/>
        <w:autoSpaceDN w:val="0"/>
        <w:adjustRightInd w:val="0"/>
        <w:jc w:val="both"/>
        <w:rPr>
          <w:rFonts w:ascii="Verdana" w:hAnsi="Verdana"/>
          <w:sz w:val="21"/>
          <w:szCs w:val="21"/>
        </w:rPr>
      </w:pPr>
      <w:r w:rsidRPr="00FF1CB4">
        <w:rPr>
          <w:rFonts w:ascii="Verdana" w:hAnsi="Verdana"/>
          <w:sz w:val="21"/>
          <w:szCs w:val="21"/>
        </w:rPr>
        <w:t>attraverso il rafforzamento dell'esperienza formativa ed educativa durante il periodo di</w:t>
      </w:r>
      <w:r w:rsidR="006255C2" w:rsidRPr="00FF1CB4">
        <w:rPr>
          <w:rFonts w:ascii="Verdana" w:hAnsi="Verdana"/>
          <w:sz w:val="21"/>
          <w:szCs w:val="21"/>
        </w:rPr>
        <w:t xml:space="preserve"> </w:t>
      </w:r>
      <w:r w:rsidRPr="00FF1CB4">
        <w:rPr>
          <w:rFonts w:ascii="Verdana" w:hAnsi="Verdana"/>
          <w:sz w:val="21"/>
          <w:szCs w:val="21"/>
        </w:rPr>
        <w:t xml:space="preserve">permanenza in </w:t>
      </w:r>
      <w:r w:rsidR="009B6E46" w:rsidRPr="00FF1CB4">
        <w:rPr>
          <w:rFonts w:ascii="Verdana" w:hAnsi="Verdana"/>
          <w:sz w:val="21"/>
          <w:szCs w:val="21"/>
        </w:rPr>
        <w:t>convitto</w:t>
      </w:r>
      <w:r w:rsidRPr="00FF1CB4">
        <w:rPr>
          <w:rFonts w:ascii="Verdana" w:hAnsi="Verdana"/>
          <w:sz w:val="21"/>
          <w:szCs w:val="21"/>
        </w:rPr>
        <w:t>.</w:t>
      </w:r>
    </w:p>
    <w:p w14:paraId="1D6C7D64" w14:textId="77777777" w:rsidR="00ED4228" w:rsidRPr="00FF1CB4" w:rsidRDefault="00ED4228" w:rsidP="00A54A75">
      <w:pPr>
        <w:autoSpaceDE w:val="0"/>
        <w:autoSpaceDN w:val="0"/>
        <w:adjustRightInd w:val="0"/>
        <w:ind w:left="720"/>
        <w:jc w:val="both"/>
        <w:rPr>
          <w:rFonts w:ascii="Verdana" w:hAnsi="Verdana"/>
          <w:sz w:val="21"/>
          <w:szCs w:val="21"/>
        </w:rPr>
      </w:pPr>
    </w:p>
    <w:p w14:paraId="55C47BF2" w14:textId="2CF32131" w:rsidR="00FE7CEC" w:rsidRPr="00FF1CB4" w:rsidRDefault="00FE7CEC" w:rsidP="00EC38F9">
      <w:pPr>
        <w:autoSpaceDE w:val="0"/>
        <w:autoSpaceDN w:val="0"/>
        <w:adjustRightInd w:val="0"/>
        <w:jc w:val="both"/>
        <w:rPr>
          <w:rFonts w:ascii="Verdana" w:hAnsi="Verdana"/>
          <w:sz w:val="21"/>
          <w:szCs w:val="21"/>
        </w:rPr>
      </w:pPr>
      <w:r w:rsidRPr="00FF1CB4">
        <w:rPr>
          <w:rFonts w:ascii="Verdana" w:hAnsi="Verdana"/>
          <w:sz w:val="21"/>
          <w:szCs w:val="21"/>
        </w:rPr>
        <w:t>Og</w:t>
      </w:r>
      <w:r w:rsidR="00E67CED">
        <w:rPr>
          <w:rFonts w:ascii="Verdana" w:hAnsi="Verdana"/>
          <w:sz w:val="21"/>
          <w:szCs w:val="21"/>
        </w:rPr>
        <w:t>ni educatore</w:t>
      </w:r>
      <w:r w:rsidRPr="00FF1CB4">
        <w:rPr>
          <w:rFonts w:ascii="Verdana" w:hAnsi="Verdana"/>
          <w:sz w:val="21"/>
          <w:szCs w:val="21"/>
        </w:rPr>
        <w:t xml:space="preserve"> si adopera per raggiungere la</w:t>
      </w:r>
      <w:r w:rsidR="00EC38F9" w:rsidRPr="00FF1CB4">
        <w:rPr>
          <w:rFonts w:ascii="Verdana" w:hAnsi="Verdana"/>
          <w:sz w:val="21"/>
          <w:szCs w:val="21"/>
        </w:rPr>
        <w:t xml:space="preserve"> </w:t>
      </w:r>
      <w:r w:rsidRPr="00FF1CB4">
        <w:rPr>
          <w:rFonts w:ascii="Verdana" w:hAnsi="Verdana"/>
          <w:sz w:val="21"/>
          <w:szCs w:val="21"/>
        </w:rPr>
        <w:t>migliore qualità possibile con i mezzi disponibili e nei modi</w:t>
      </w:r>
      <w:r w:rsidR="00EC38F9" w:rsidRPr="00FF1CB4">
        <w:rPr>
          <w:rFonts w:ascii="Verdana" w:hAnsi="Verdana"/>
          <w:sz w:val="21"/>
          <w:szCs w:val="21"/>
        </w:rPr>
        <w:t xml:space="preserve"> </w:t>
      </w:r>
      <w:r w:rsidR="00F43E67" w:rsidRPr="00FF1CB4">
        <w:rPr>
          <w:rFonts w:ascii="Verdana" w:hAnsi="Verdana"/>
          <w:sz w:val="21"/>
          <w:szCs w:val="21"/>
        </w:rPr>
        <w:t>prog</w:t>
      </w:r>
      <w:r w:rsidR="00ED4228">
        <w:rPr>
          <w:rFonts w:ascii="Verdana" w:hAnsi="Verdana"/>
          <w:sz w:val="21"/>
          <w:szCs w:val="21"/>
        </w:rPr>
        <w:t>rammati, gli obiettivi seguenti:</w:t>
      </w:r>
    </w:p>
    <w:p w14:paraId="6DD3CA0E" w14:textId="77777777" w:rsidR="00FE7CEC" w:rsidRPr="00FF1CB4" w:rsidRDefault="00FE7CEC" w:rsidP="00CD16A3">
      <w:pPr>
        <w:jc w:val="both"/>
        <w:rPr>
          <w:rFonts w:ascii="Verdana" w:hAnsi="Verdana"/>
          <w:b/>
          <w:i/>
          <w:sz w:val="21"/>
          <w:szCs w:val="21"/>
        </w:rPr>
      </w:pPr>
    </w:p>
    <w:p w14:paraId="70FB5E70" w14:textId="77777777" w:rsidR="007207D0" w:rsidRPr="00FF1CB4" w:rsidRDefault="00CD16A3" w:rsidP="00CD16A3">
      <w:pPr>
        <w:jc w:val="both"/>
        <w:rPr>
          <w:rFonts w:ascii="Verdana" w:hAnsi="Verdana"/>
          <w:b/>
          <w:i/>
          <w:sz w:val="21"/>
          <w:szCs w:val="21"/>
        </w:rPr>
      </w:pPr>
      <w:r w:rsidRPr="00FF1CB4">
        <w:rPr>
          <w:rFonts w:ascii="Verdana" w:hAnsi="Verdana"/>
          <w:b/>
          <w:i/>
          <w:sz w:val="21"/>
          <w:szCs w:val="21"/>
        </w:rPr>
        <w:t>Conoscenza:</w:t>
      </w:r>
    </w:p>
    <w:p w14:paraId="7662E97E" w14:textId="77777777" w:rsidR="00CD16A3" w:rsidRPr="00FF1CB4" w:rsidRDefault="00CD16A3" w:rsidP="00C524BA">
      <w:pPr>
        <w:numPr>
          <w:ilvl w:val="0"/>
          <w:numId w:val="6"/>
        </w:numPr>
        <w:jc w:val="both"/>
        <w:rPr>
          <w:rFonts w:ascii="Verdana" w:hAnsi="Verdana"/>
          <w:sz w:val="21"/>
          <w:szCs w:val="21"/>
        </w:rPr>
      </w:pPr>
      <w:r w:rsidRPr="00FF1CB4">
        <w:rPr>
          <w:rFonts w:ascii="Verdana" w:hAnsi="Verdana"/>
          <w:sz w:val="21"/>
          <w:szCs w:val="21"/>
        </w:rPr>
        <w:t>guidare e sostenere il ragazzo nell'autonomia scolastica</w:t>
      </w:r>
      <w:r w:rsidR="005F5679" w:rsidRPr="00FF1CB4">
        <w:rPr>
          <w:rFonts w:ascii="Verdana" w:hAnsi="Verdana"/>
          <w:sz w:val="21"/>
          <w:szCs w:val="21"/>
        </w:rPr>
        <w:t>;</w:t>
      </w:r>
    </w:p>
    <w:p w14:paraId="4BA47BE3" w14:textId="77777777" w:rsidR="00CD16A3" w:rsidRPr="00FF1CB4" w:rsidRDefault="00CD16A3" w:rsidP="00C524BA">
      <w:pPr>
        <w:numPr>
          <w:ilvl w:val="0"/>
          <w:numId w:val="6"/>
        </w:numPr>
        <w:jc w:val="both"/>
        <w:rPr>
          <w:rFonts w:ascii="Verdana" w:hAnsi="Verdana"/>
          <w:sz w:val="21"/>
          <w:szCs w:val="21"/>
        </w:rPr>
      </w:pPr>
      <w:r w:rsidRPr="00FF1CB4">
        <w:rPr>
          <w:rFonts w:ascii="Verdana" w:hAnsi="Verdana"/>
          <w:sz w:val="21"/>
          <w:szCs w:val="21"/>
        </w:rPr>
        <w:t>utilizzare correttamente il diario per scrivere i compiti</w:t>
      </w:r>
      <w:r w:rsidR="005F5679" w:rsidRPr="00FF1CB4">
        <w:rPr>
          <w:rFonts w:ascii="Verdana" w:hAnsi="Verdana"/>
          <w:sz w:val="21"/>
          <w:szCs w:val="21"/>
        </w:rPr>
        <w:t>;</w:t>
      </w:r>
    </w:p>
    <w:p w14:paraId="003189B6" w14:textId="77777777" w:rsidR="00CD16A3" w:rsidRPr="00FF1CB4" w:rsidRDefault="00CD16A3" w:rsidP="00C524BA">
      <w:pPr>
        <w:numPr>
          <w:ilvl w:val="0"/>
          <w:numId w:val="6"/>
        </w:numPr>
        <w:jc w:val="both"/>
        <w:rPr>
          <w:rFonts w:ascii="Verdana" w:hAnsi="Verdana"/>
          <w:sz w:val="21"/>
          <w:szCs w:val="21"/>
        </w:rPr>
      </w:pPr>
      <w:r w:rsidRPr="00FF1CB4">
        <w:rPr>
          <w:rFonts w:ascii="Verdana" w:hAnsi="Verdana"/>
          <w:sz w:val="21"/>
          <w:szCs w:val="21"/>
        </w:rPr>
        <w:t>prepararsi in vista di un compito in classe o di un'interrogazione</w:t>
      </w:r>
      <w:r w:rsidR="005F5679" w:rsidRPr="00FF1CB4">
        <w:rPr>
          <w:rFonts w:ascii="Verdana" w:hAnsi="Verdana"/>
          <w:sz w:val="21"/>
          <w:szCs w:val="21"/>
        </w:rPr>
        <w:t>;</w:t>
      </w:r>
    </w:p>
    <w:p w14:paraId="077CC138" w14:textId="77777777" w:rsidR="00CD16A3" w:rsidRPr="00FF1CB4" w:rsidRDefault="00CD16A3" w:rsidP="00C524BA">
      <w:pPr>
        <w:numPr>
          <w:ilvl w:val="0"/>
          <w:numId w:val="6"/>
        </w:numPr>
        <w:jc w:val="both"/>
        <w:rPr>
          <w:rFonts w:ascii="Verdana" w:hAnsi="Verdana"/>
          <w:sz w:val="21"/>
          <w:szCs w:val="21"/>
        </w:rPr>
      </w:pPr>
      <w:r w:rsidRPr="00FF1CB4">
        <w:rPr>
          <w:rFonts w:ascii="Verdana" w:hAnsi="Verdana"/>
          <w:sz w:val="21"/>
          <w:szCs w:val="21"/>
        </w:rPr>
        <w:t>programmare gli impegni assegnati</w:t>
      </w:r>
      <w:r w:rsidR="005F5679" w:rsidRPr="00FF1CB4">
        <w:rPr>
          <w:rFonts w:ascii="Verdana" w:hAnsi="Verdana"/>
          <w:sz w:val="21"/>
          <w:szCs w:val="21"/>
        </w:rPr>
        <w:t>;</w:t>
      </w:r>
    </w:p>
    <w:p w14:paraId="580D3A5D" w14:textId="77777777" w:rsidR="00CD16A3" w:rsidRPr="00FF1CB4" w:rsidRDefault="00CD16A3" w:rsidP="00C524BA">
      <w:pPr>
        <w:numPr>
          <w:ilvl w:val="0"/>
          <w:numId w:val="6"/>
        </w:numPr>
        <w:jc w:val="both"/>
        <w:rPr>
          <w:rFonts w:ascii="Verdana" w:hAnsi="Verdana"/>
          <w:sz w:val="21"/>
          <w:szCs w:val="21"/>
        </w:rPr>
      </w:pPr>
      <w:r w:rsidRPr="00FF1CB4">
        <w:rPr>
          <w:rFonts w:ascii="Verdana" w:hAnsi="Verdana"/>
          <w:sz w:val="21"/>
          <w:szCs w:val="21"/>
        </w:rPr>
        <w:t>gestire il tempo di studio</w:t>
      </w:r>
      <w:r w:rsidR="005F5679" w:rsidRPr="00FF1CB4">
        <w:rPr>
          <w:rFonts w:ascii="Verdana" w:hAnsi="Verdana"/>
          <w:sz w:val="21"/>
          <w:szCs w:val="21"/>
        </w:rPr>
        <w:t>;</w:t>
      </w:r>
    </w:p>
    <w:p w14:paraId="0E84F2C5" w14:textId="77777777" w:rsidR="00CD16A3" w:rsidRPr="00FF1CB4" w:rsidRDefault="00CE1FB9" w:rsidP="00C524BA">
      <w:pPr>
        <w:numPr>
          <w:ilvl w:val="0"/>
          <w:numId w:val="6"/>
        </w:numPr>
        <w:jc w:val="both"/>
        <w:rPr>
          <w:rFonts w:ascii="Verdana" w:hAnsi="Verdana"/>
          <w:sz w:val="21"/>
          <w:szCs w:val="21"/>
        </w:rPr>
      </w:pPr>
      <w:r w:rsidRPr="00FF1CB4">
        <w:rPr>
          <w:rFonts w:ascii="Verdana" w:hAnsi="Verdana"/>
          <w:sz w:val="21"/>
          <w:szCs w:val="21"/>
        </w:rPr>
        <w:t xml:space="preserve">disporre del </w:t>
      </w:r>
      <w:r w:rsidR="00CD16A3" w:rsidRPr="00FF1CB4">
        <w:rPr>
          <w:rFonts w:ascii="Verdana" w:hAnsi="Verdana"/>
          <w:sz w:val="21"/>
          <w:szCs w:val="21"/>
        </w:rPr>
        <w:t>materiale necessario</w:t>
      </w:r>
      <w:r w:rsidR="005F5679" w:rsidRPr="00FF1CB4">
        <w:rPr>
          <w:rFonts w:ascii="Verdana" w:hAnsi="Verdana"/>
          <w:sz w:val="21"/>
          <w:szCs w:val="21"/>
        </w:rPr>
        <w:t>.</w:t>
      </w:r>
    </w:p>
    <w:p w14:paraId="1D6236D3" w14:textId="77777777" w:rsidR="007207D0" w:rsidRPr="00FF1CB4" w:rsidRDefault="007207D0" w:rsidP="00CD16A3">
      <w:pPr>
        <w:jc w:val="both"/>
        <w:rPr>
          <w:rFonts w:ascii="Verdana" w:hAnsi="Verdana"/>
          <w:sz w:val="21"/>
          <w:szCs w:val="21"/>
        </w:rPr>
      </w:pPr>
    </w:p>
    <w:p w14:paraId="5BDE0C86" w14:textId="77777777" w:rsidR="007207D0" w:rsidRPr="00FF1CB4" w:rsidRDefault="00CD16A3" w:rsidP="00CD16A3">
      <w:pPr>
        <w:jc w:val="both"/>
        <w:rPr>
          <w:rFonts w:ascii="Verdana" w:hAnsi="Verdana"/>
          <w:b/>
          <w:i/>
          <w:sz w:val="21"/>
          <w:szCs w:val="21"/>
        </w:rPr>
      </w:pPr>
      <w:r w:rsidRPr="00FF1CB4">
        <w:rPr>
          <w:rFonts w:ascii="Verdana" w:hAnsi="Verdana"/>
          <w:b/>
          <w:i/>
          <w:sz w:val="21"/>
          <w:szCs w:val="21"/>
        </w:rPr>
        <w:t>Comprensione:</w:t>
      </w:r>
    </w:p>
    <w:p w14:paraId="709362A5" w14:textId="77777777" w:rsidR="00CD16A3" w:rsidRPr="00FF1CB4" w:rsidRDefault="00CD16A3" w:rsidP="00C524BA">
      <w:pPr>
        <w:numPr>
          <w:ilvl w:val="0"/>
          <w:numId w:val="7"/>
        </w:numPr>
        <w:tabs>
          <w:tab w:val="left" w:pos="5400"/>
        </w:tabs>
        <w:jc w:val="both"/>
        <w:rPr>
          <w:rFonts w:ascii="Verdana" w:hAnsi="Verdana"/>
          <w:sz w:val="21"/>
          <w:szCs w:val="21"/>
        </w:rPr>
      </w:pPr>
      <w:r w:rsidRPr="00FF1CB4">
        <w:rPr>
          <w:rFonts w:ascii="Verdana" w:hAnsi="Verdana"/>
          <w:sz w:val="21"/>
          <w:szCs w:val="21"/>
        </w:rPr>
        <w:t>fornire consulenza nelle attività di studio</w:t>
      </w:r>
      <w:r w:rsidR="005F5679" w:rsidRPr="00FF1CB4">
        <w:rPr>
          <w:rFonts w:ascii="Verdana" w:hAnsi="Verdana"/>
          <w:sz w:val="21"/>
          <w:szCs w:val="21"/>
        </w:rPr>
        <w:t>;</w:t>
      </w:r>
    </w:p>
    <w:p w14:paraId="613C3858" w14:textId="77777777" w:rsidR="00CD16A3" w:rsidRPr="00FF1CB4" w:rsidRDefault="00CD16A3" w:rsidP="00C524BA">
      <w:pPr>
        <w:numPr>
          <w:ilvl w:val="0"/>
          <w:numId w:val="7"/>
        </w:numPr>
        <w:tabs>
          <w:tab w:val="left" w:pos="5400"/>
        </w:tabs>
        <w:jc w:val="both"/>
        <w:rPr>
          <w:rFonts w:ascii="Verdana" w:hAnsi="Verdana"/>
          <w:sz w:val="21"/>
          <w:szCs w:val="21"/>
        </w:rPr>
      </w:pPr>
      <w:r w:rsidRPr="00FF1CB4">
        <w:rPr>
          <w:rFonts w:ascii="Verdana" w:hAnsi="Verdana"/>
          <w:sz w:val="21"/>
          <w:szCs w:val="21"/>
        </w:rPr>
        <w:t>rinforzare il metodo di studio</w:t>
      </w:r>
      <w:r w:rsidR="005F5679" w:rsidRPr="00FF1CB4">
        <w:rPr>
          <w:rFonts w:ascii="Verdana" w:hAnsi="Verdana"/>
          <w:sz w:val="21"/>
          <w:szCs w:val="21"/>
        </w:rPr>
        <w:t>;</w:t>
      </w:r>
    </w:p>
    <w:p w14:paraId="5E4A7117" w14:textId="77777777" w:rsidR="00CD16A3" w:rsidRPr="00FF1CB4" w:rsidRDefault="00CD16A3" w:rsidP="00C524BA">
      <w:pPr>
        <w:numPr>
          <w:ilvl w:val="0"/>
          <w:numId w:val="7"/>
        </w:numPr>
        <w:tabs>
          <w:tab w:val="left" w:pos="5400"/>
        </w:tabs>
        <w:jc w:val="both"/>
        <w:rPr>
          <w:rFonts w:ascii="Verdana" w:hAnsi="Verdana"/>
          <w:sz w:val="21"/>
          <w:szCs w:val="21"/>
        </w:rPr>
      </w:pPr>
      <w:r w:rsidRPr="00FF1CB4">
        <w:rPr>
          <w:rFonts w:ascii="Verdana" w:hAnsi="Verdana"/>
          <w:sz w:val="21"/>
          <w:szCs w:val="21"/>
        </w:rPr>
        <w:t>aiutare a riflettere e seguire una linea di ragionamento</w:t>
      </w:r>
      <w:r w:rsidR="005F5679" w:rsidRPr="00FF1CB4">
        <w:rPr>
          <w:rFonts w:ascii="Verdana" w:hAnsi="Verdana"/>
          <w:sz w:val="21"/>
          <w:szCs w:val="21"/>
        </w:rPr>
        <w:t>;</w:t>
      </w:r>
    </w:p>
    <w:p w14:paraId="68E1797D" w14:textId="77777777" w:rsidR="00CD16A3" w:rsidRPr="00FF1CB4" w:rsidRDefault="00CD16A3" w:rsidP="00C524BA">
      <w:pPr>
        <w:numPr>
          <w:ilvl w:val="0"/>
          <w:numId w:val="7"/>
        </w:numPr>
        <w:tabs>
          <w:tab w:val="left" w:pos="5400"/>
        </w:tabs>
        <w:jc w:val="both"/>
        <w:rPr>
          <w:rFonts w:ascii="Verdana" w:hAnsi="Verdana"/>
          <w:sz w:val="21"/>
          <w:szCs w:val="21"/>
        </w:rPr>
      </w:pPr>
      <w:r w:rsidRPr="00FF1CB4">
        <w:rPr>
          <w:rFonts w:ascii="Verdana" w:hAnsi="Verdana"/>
          <w:sz w:val="21"/>
          <w:szCs w:val="21"/>
        </w:rPr>
        <w:t>imparare ad utilizzare l'errore per superare le difficoltà</w:t>
      </w:r>
      <w:r w:rsidR="005F5679" w:rsidRPr="00FF1CB4">
        <w:rPr>
          <w:rFonts w:ascii="Verdana" w:hAnsi="Verdana"/>
          <w:sz w:val="21"/>
          <w:szCs w:val="21"/>
        </w:rPr>
        <w:t>;</w:t>
      </w:r>
    </w:p>
    <w:p w14:paraId="2CFE8D19" w14:textId="77777777" w:rsidR="00CD16A3" w:rsidRPr="00FF1CB4" w:rsidRDefault="00CD16A3" w:rsidP="00C524BA">
      <w:pPr>
        <w:numPr>
          <w:ilvl w:val="0"/>
          <w:numId w:val="7"/>
        </w:numPr>
        <w:tabs>
          <w:tab w:val="left" w:pos="5400"/>
        </w:tabs>
        <w:jc w:val="both"/>
        <w:rPr>
          <w:rFonts w:ascii="Verdana" w:hAnsi="Verdana"/>
          <w:sz w:val="21"/>
          <w:szCs w:val="21"/>
        </w:rPr>
      </w:pPr>
      <w:r w:rsidRPr="00FF1CB4">
        <w:rPr>
          <w:rFonts w:ascii="Verdana" w:hAnsi="Verdana"/>
          <w:sz w:val="21"/>
          <w:szCs w:val="21"/>
        </w:rPr>
        <w:lastRenderedPageBreak/>
        <w:t>gestire lo studio personale e di gruppo</w:t>
      </w:r>
      <w:r w:rsidR="005F5679" w:rsidRPr="00FF1CB4">
        <w:rPr>
          <w:rFonts w:ascii="Verdana" w:hAnsi="Verdana"/>
          <w:sz w:val="21"/>
          <w:szCs w:val="21"/>
        </w:rPr>
        <w:t>;</w:t>
      </w:r>
    </w:p>
    <w:p w14:paraId="3C77C602" w14:textId="77777777" w:rsidR="00CD16A3" w:rsidRPr="00FF1CB4" w:rsidRDefault="00CD16A3" w:rsidP="00C524BA">
      <w:pPr>
        <w:numPr>
          <w:ilvl w:val="0"/>
          <w:numId w:val="7"/>
        </w:numPr>
        <w:tabs>
          <w:tab w:val="left" w:pos="5400"/>
        </w:tabs>
        <w:jc w:val="both"/>
        <w:rPr>
          <w:rFonts w:ascii="Verdana" w:hAnsi="Verdana"/>
          <w:sz w:val="21"/>
          <w:szCs w:val="21"/>
        </w:rPr>
      </w:pPr>
      <w:r w:rsidRPr="00FF1CB4">
        <w:rPr>
          <w:rFonts w:ascii="Verdana" w:hAnsi="Verdana"/>
          <w:sz w:val="21"/>
          <w:szCs w:val="21"/>
        </w:rPr>
        <w:t>utilizzare la biblioteca d'istituto. </w:t>
      </w:r>
    </w:p>
    <w:p w14:paraId="59F410F8" w14:textId="77777777" w:rsidR="007207D0" w:rsidRPr="00FF1CB4" w:rsidRDefault="007207D0" w:rsidP="00CD16A3">
      <w:pPr>
        <w:jc w:val="both"/>
        <w:rPr>
          <w:rFonts w:ascii="Verdana" w:hAnsi="Verdana"/>
          <w:sz w:val="21"/>
          <w:szCs w:val="21"/>
        </w:rPr>
      </w:pPr>
    </w:p>
    <w:p w14:paraId="033BD68F" w14:textId="77777777" w:rsidR="00CD16A3" w:rsidRPr="00FF1CB4" w:rsidRDefault="00CD16A3" w:rsidP="00C82BE7">
      <w:pPr>
        <w:pBdr>
          <w:top w:val="single" w:sz="4" w:space="1" w:color="auto"/>
          <w:left w:val="single" w:sz="4" w:space="4" w:color="auto"/>
          <w:bottom w:val="single" w:sz="4" w:space="1" w:color="auto"/>
          <w:right w:val="single" w:sz="4" w:space="4" w:color="auto"/>
        </w:pBdr>
        <w:jc w:val="both"/>
        <w:rPr>
          <w:rFonts w:ascii="Verdana" w:hAnsi="Verdana"/>
          <w:sz w:val="21"/>
          <w:szCs w:val="21"/>
        </w:rPr>
      </w:pPr>
      <w:r w:rsidRPr="00FF1CB4">
        <w:rPr>
          <w:rStyle w:val="Enfasigrassetto"/>
          <w:rFonts w:ascii="Verdana" w:hAnsi="Verdana"/>
          <w:sz w:val="21"/>
          <w:szCs w:val="21"/>
        </w:rPr>
        <w:t>ORGANIZZAZIONE DELL'OFFERTA FORMATIVA DEL CONVITTO</w:t>
      </w:r>
    </w:p>
    <w:p w14:paraId="29A2E4F9" w14:textId="77777777" w:rsidR="00C82BE7" w:rsidRPr="00FF1CB4" w:rsidRDefault="00C82BE7" w:rsidP="00CD16A3">
      <w:pPr>
        <w:jc w:val="both"/>
        <w:rPr>
          <w:rFonts w:ascii="Verdana" w:hAnsi="Verdana"/>
          <w:sz w:val="21"/>
          <w:szCs w:val="21"/>
        </w:rPr>
      </w:pPr>
    </w:p>
    <w:p w14:paraId="6936E0B3" w14:textId="77777777" w:rsidR="00CD16A3" w:rsidRDefault="00CD16A3" w:rsidP="00CD16A3">
      <w:pPr>
        <w:jc w:val="both"/>
        <w:rPr>
          <w:rFonts w:ascii="Verdana" w:hAnsi="Verdana"/>
          <w:sz w:val="21"/>
          <w:szCs w:val="21"/>
        </w:rPr>
      </w:pPr>
      <w:r w:rsidRPr="00FF1CB4">
        <w:rPr>
          <w:rFonts w:ascii="Verdana" w:hAnsi="Verdana"/>
          <w:sz w:val="21"/>
          <w:szCs w:val="21"/>
        </w:rPr>
        <w:t xml:space="preserve">L'organizzazione dell'offerta formativa prevede attività didattiche di </w:t>
      </w:r>
      <w:r w:rsidR="003769B7">
        <w:rPr>
          <w:rFonts w:ascii="Verdana" w:hAnsi="Verdana"/>
          <w:sz w:val="21"/>
          <w:szCs w:val="21"/>
        </w:rPr>
        <w:t xml:space="preserve">semiconvitto e di </w:t>
      </w:r>
      <w:r w:rsidRPr="00FF1CB4">
        <w:rPr>
          <w:rFonts w:ascii="Verdana" w:hAnsi="Verdana"/>
          <w:sz w:val="21"/>
          <w:szCs w:val="21"/>
        </w:rPr>
        <w:t>convitto che comprendono tutto l'arco della giornata extrascolastica.</w:t>
      </w:r>
    </w:p>
    <w:p w14:paraId="7957255D" w14:textId="77777777" w:rsidR="00565283" w:rsidRDefault="00565283" w:rsidP="00CD16A3">
      <w:pPr>
        <w:jc w:val="both"/>
        <w:rPr>
          <w:rFonts w:ascii="Verdana" w:hAnsi="Verdan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1"/>
      </w:tblGrid>
      <w:tr w:rsidR="00853107" w:rsidRPr="00A2349F" w14:paraId="2B40CF80" w14:textId="77777777">
        <w:trPr>
          <w:trHeight w:val="365"/>
        </w:trPr>
        <w:tc>
          <w:tcPr>
            <w:tcW w:w="8671" w:type="dxa"/>
          </w:tcPr>
          <w:p w14:paraId="1F416808" w14:textId="77777777" w:rsidR="00853107" w:rsidRPr="00A2349F" w:rsidRDefault="00853107" w:rsidP="00A2349F">
            <w:pPr>
              <w:jc w:val="both"/>
              <w:rPr>
                <w:rFonts w:ascii="Verdana" w:hAnsi="Verdana"/>
                <w:b/>
                <w:sz w:val="21"/>
                <w:szCs w:val="21"/>
              </w:rPr>
            </w:pPr>
            <w:r w:rsidRPr="00A2349F">
              <w:rPr>
                <w:rFonts w:ascii="Verdana" w:hAnsi="Verdana"/>
                <w:b/>
                <w:sz w:val="21"/>
                <w:szCs w:val="21"/>
              </w:rPr>
              <w:t>STUDIO GUIDATO</w:t>
            </w:r>
          </w:p>
        </w:tc>
      </w:tr>
    </w:tbl>
    <w:p w14:paraId="70653E1C" w14:textId="77777777" w:rsidR="00853107" w:rsidRDefault="00853107" w:rsidP="00CD16A3">
      <w:pPr>
        <w:jc w:val="both"/>
        <w:rPr>
          <w:rFonts w:ascii="Verdana" w:hAnsi="Verdana"/>
          <w:sz w:val="21"/>
          <w:szCs w:val="21"/>
        </w:rPr>
      </w:pPr>
    </w:p>
    <w:p w14:paraId="770CA57D" w14:textId="77777777" w:rsidR="00565283" w:rsidRDefault="00764163" w:rsidP="00CD16A3">
      <w:pPr>
        <w:jc w:val="both"/>
        <w:rPr>
          <w:rFonts w:ascii="Verdana" w:hAnsi="Verdana"/>
          <w:sz w:val="21"/>
          <w:szCs w:val="21"/>
        </w:rPr>
      </w:pPr>
      <w:r>
        <w:rPr>
          <w:rFonts w:ascii="Verdana" w:hAnsi="Verdana"/>
          <w:sz w:val="21"/>
          <w:szCs w:val="21"/>
        </w:rPr>
        <w:t xml:space="preserve">L’attività di studio guidato si colloca in proficua integrazione con le varie fasi della </w:t>
      </w:r>
      <w:proofErr w:type="spellStart"/>
      <w:r>
        <w:rPr>
          <w:rFonts w:ascii="Verdana" w:hAnsi="Verdana"/>
          <w:sz w:val="21"/>
          <w:szCs w:val="21"/>
        </w:rPr>
        <w:t>convittualità</w:t>
      </w:r>
      <w:proofErr w:type="spellEnd"/>
      <w:r>
        <w:rPr>
          <w:rFonts w:ascii="Verdana" w:hAnsi="Verdana"/>
          <w:sz w:val="21"/>
          <w:szCs w:val="21"/>
        </w:rPr>
        <w:t xml:space="preserve"> e </w:t>
      </w:r>
      <w:proofErr w:type="spellStart"/>
      <w:r>
        <w:rPr>
          <w:rFonts w:ascii="Verdana" w:hAnsi="Verdana"/>
          <w:sz w:val="21"/>
          <w:szCs w:val="21"/>
        </w:rPr>
        <w:t>semiconvittualità</w:t>
      </w:r>
      <w:proofErr w:type="spellEnd"/>
      <w:r>
        <w:rPr>
          <w:rFonts w:ascii="Verdana" w:hAnsi="Verdana"/>
          <w:sz w:val="21"/>
          <w:szCs w:val="21"/>
        </w:rPr>
        <w:t>.</w:t>
      </w:r>
    </w:p>
    <w:p w14:paraId="064D2953" w14:textId="77777777" w:rsidR="00ED4228" w:rsidRDefault="00ED4228" w:rsidP="00CD16A3">
      <w:pPr>
        <w:jc w:val="both"/>
        <w:rPr>
          <w:rFonts w:ascii="Verdana" w:hAnsi="Verdana"/>
          <w:sz w:val="21"/>
          <w:szCs w:val="21"/>
        </w:rPr>
      </w:pPr>
    </w:p>
    <w:p w14:paraId="3B35AD36" w14:textId="79210667" w:rsidR="00764163" w:rsidRDefault="00764163" w:rsidP="00CD16A3">
      <w:pPr>
        <w:jc w:val="both"/>
        <w:rPr>
          <w:rFonts w:ascii="Verdana" w:hAnsi="Verdana"/>
          <w:sz w:val="21"/>
          <w:szCs w:val="21"/>
        </w:rPr>
      </w:pPr>
      <w:r>
        <w:rPr>
          <w:rFonts w:ascii="Verdana" w:hAnsi="Verdana"/>
          <w:sz w:val="21"/>
          <w:szCs w:val="21"/>
        </w:rPr>
        <w:t>La fase di studio è predisposta in maniera tale che l’allievo possa approfondire gli apprendimenti conseguiti, articolarli e rielaborarli. Durante lo studio guidato</w:t>
      </w:r>
      <w:r w:rsidR="00E67CED">
        <w:rPr>
          <w:rFonts w:ascii="Verdana" w:hAnsi="Verdana"/>
          <w:sz w:val="21"/>
          <w:szCs w:val="21"/>
        </w:rPr>
        <w:t>, che av</w:t>
      </w:r>
      <w:r w:rsidR="00ED4228">
        <w:rPr>
          <w:rFonts w:ascii="Verdana" w:hAnsi="Verdana"/>
          <w:sz w:val="21"/>
          <w:szCs w:val="21"/>
        </w:rPr>
        <w:t xml:space="preserve">verrà nelle aule della </w:t>
      </w:r>
      <w:r w:rsidR="00ED4228" w:rsidRPr="00D33F79">
        <w:rPr>
          <w:rFonts w:ascii="Verdana" w:hAnsi="Verdana"/>
          <w:sz w:val="21"/>
          <w:szCs w:val="21"/>
        </w:rPr>
        <w:t>s</w:t>
      </w:r>
      <w:r w:rsidR="00E67CED" w:rsidRPr="00D33F79">
        <w:rPr>
          <w:rFonts w:ascii="Verdana" w:hAnsi="Verdana"/>
          <w:sz w:val="21"/>
          <w:szCs w:val="21"/>
        </w:rPr>
        <w:t>cu</w:t>
      </w:r>
      <w:r w:rsidR="00E67CED">
        <w:rPr>
          <w:rFonts w:ascii="Verdana" w:hAnsi="Verdana"/>
          <w:sz w:val="21"/>
          <w:szCs w:val="21"/>
        </w:rPr>
        <w:t xml:space="preserve">ola e che vede la suddivisione degli allievi in </w:t>
      </w:r>
      <w:r w:rsidR="00861857">
        <w:rPr>
          <w:rFonts w:ascii="Verdana" w:hAnsi="Verdana"/>
          <w:sz w:val="21"/>
          <w:szCs w:val="21"/>
        </w:rPr>
        <w:t>due</w:t>
      </w:r>
      <w:r w:rsidR="007A50E4">
        <w:rPr>
          <w:rFonts w:ascii="Verdana" w:hAnsi="Verdana"/>
          <w:sz w:val="21"/>
          <w:szCs w:val="21"/>
        </w:rPr>
        <w:t xml:space="preserve"> gruppi (classi prime</w:t>
      </w:r>
      <w:r w:rsidR="00861857">
        <w:rPr>
          <w:rFonts w:ascii="Verdana" w:hAnsi="Verdana"/>
          <w:sz w:val="21"/>
          <w:szCs w:val="21"/>
        </w:rPr>
        <w:t xml:space="preserve">-seconde e terze/ </w:t>
      </w:r>
      <w:r w:rsidR="00E67CED">
        <w:rPr>
          <w:rFonts w:ascii="Verdana" w:hAnsi="Verdana"/>
          <w:sz w:val="21"/>
          <w:szCs w:val="21"/>
        </w:rPr>
        <w:t>classi</w:t>
      </w:r>
      <w:r w:rsidR="007A50E4">
        <w:rPr>
          <w:rFonts w:ascii="Verdana" w:hAnsi="Verdana"/>
          <w:sz w:val="21"/>
          <w:szCs w:val="21"/>
        </w:rPr>
        <w:t xml:space="preserve"> quarte</w:t>
      </w:r>
      <w:r w:rsidR="00861857">
        <w:rPr>
          <w:rFonts w:ascii="Verdana" w:hAnsi="Verdana"/>
          <w:sz w:val="21"/>
          <w:szCs w:val="21"/>
        </w:rPr>
        <w:t xml:space="preserve"> e</w:t>
      </w:r>
      <w:r w:rsidR="00E67CED">
        <w:rPr>
          <w:rFonts w:ascii="Verdana" w:hAnsi="Verdana"/>
          <w:sz w:val="21"/>
          <w:szCs w:val="21"/>
        </w:rPr>
        <w:t xml:space="preserve"> quinte),</w:t>
      </w:r>
      <w:r>
        <w:rPr>
          <w:rFonts w:ascii="Verdana" w:hAnsi="Verdana"/>
          <w:sz w:val="21"/>
          <w:szCs w:val="21"/>
        </w:rPr>
        <w:t xml:space="preserve"> l’educatore seguirà gli allievi suggerendo metodologie di studio</w:t>
      </w:r>
      <w:r w:rsidR="00861857">
        <w:rPr>
          <w:rFonts w:ascii="Verdana" w:hAnsi="Verdana"/>
          <w:sz w:val="21"/>
          <w:szCs w:val="21"/>
        </w:rPr>
        <w:t xml:space="preserve"> e</w:t>
      </w:r>
      <w:r>
        <w:rPr>
          <w:rFonts w:ascii="Verdana" w:hAnsi="Verdana"/>
          <w:sz w:val="21"/>
          <w:szCs w:val="21"/>
        </w:rPr>
        <w:t xml:space="preserve"> fornendo indicazioni operative per l’elaborazione dei compiti</w:t>
      </w:r>
      <w:r w:rsidR="00861857">
        <w:rPr>
          <w:rFonts w:ascii="Verdana" w:hAnsi="Verdana"/>
          <w:sz w:val="21"/>
          <w:szCs w:val="21"/>
        </w:rPr>
        <w:t>.</w:t>
      </w:r>
      <w:r>
        <w:rPr>
          <w:rFonts w:ascii="Verdana" w:hAnsi="Verdana"/>
          <w:sz w:val="21"/>
          <w:szCs w:val="21"/>
        </w:rPr>
        <w:t xml:space="preserve"> </w:t>
      </w:r>
      <w:r w:rsidR="0094695C">
        <w:rPr>
          <w:rFonts w:ascii="Verdana" w:hAnsi="Verdana"/>
          <w:sz w:val="21"/>
          <w:szCs w:val="21"/>
        </w:rPr>
        <w:t xml:space="preserve">Ai ragazzi delle prime classi che presentano difficoltà pregresse viene offerta la possibilità di essere aiutati e seguiti durante tutto l’anno scolastico dai convittori più </w:t>
      </w:r>
      <w:r w:rsidR="003769B7">
        <w:rPr>
          <w:rFonts w:ascii="Verdana" w:hAnsi="Verdana"/>
          <w:sz w:val="21"/>
          <w:szCs w:val="21"/>
        </w:rPr>
        <w:t>“</w:t>
      </w:r>
      <w:r w:rsidR="0094695C">
        <w:rPr>
          <w:rFonts w:ascii="Verdana" w:hAnsi="Verdana"/>
          <w:sz w:val="21"/>
          <w:szCs w:val="21"/>
        </w:rPr>
        <w:t>anziani</w:t>
      </w:r>
      <w:r w:rsidR="003769B7">
        <w:rPr>
          <w:rFonts w:ascii="Verdana" w:hAnsi="Verdana"/>
          <w:sz w:val="21"/>
          <w:szCs w:val="21"/>
        </w:rPr>
        <w:t>”</w:t>
      </w:r>
      <w:r w:rsidR="0094695C">
        <w:rPr>
          <w:rFonts w:ascii="Verdana" w:hAnsi="Verdana"/>
          <w:sz w:val="21"/>
          <w:szCs w:val="21"/>
        </w:rPr>
        <w:t xml:space="preserve"> (Tutor/Peer </w:t>
      </w:r>
      <w:proofErr w:type="spellStart"/>
      <w:r w:rsidR="0094695C">
        <w:rPr>
          <w:rFonts w:ascii="Verdana" w:hAnsi="Verdana"/>
          <w:sz w:val="21"/>
          <w:szCs w:val="21"/>
        </w:rPr>
        <w:t>education</w:t>
      </w:r>
      <w:proofErr w:type="spellEnd"/>
      <w:r w:rsidR="0094695C">
        <w:rPr>
          <w:rFonts w:ascii="Verdana" w:hAnsi="Verdana"/>
          <w:sz w:val="21"/>
          <w:szCs w:val="21"/>
        </w:rPr>
        <w:t xml:space="preserve">). Tale attività che permette ai primi di trovare un ulteriore aiuto, oltre a quello già offerto dalla scuola e ai secondi di sperimentare il sostegno e la solidarietà umana, è coordinata da un educatore. Per gli alunni delle V classi, poi, sono previste attività tese alla ottimizzazione della preparazione alla maturità. </w:t>
      </w:r>
    </w:p>
    <w:p w14:paraId="3FC22C24" w14:textId="77777777" w:rsidR="00CD16A3" w:rsidRPr="00FF1CB4" w:rsidRDefault="00CD16A3" w:rsidP="00C82BE7">
      <w:pPr>
        <w:pBdr>
          <w:top w:val="single" w:sz="4" w:space="1" w:color="auto"/>
          <w:left w:val="single" w:sz="4" w:space="4" w:color="auto"/>
          <w:bottom w:val="single" w:sz="4" w:space="1" w:color="auto"/>
          <w:right w:val="single" w:sz="4" w:space="4" w:color="auto"/>
        </w:pBdr>
        <w:jc w:val="both"/>
        <w:rPr>
          <w:rFonts w:ascii="Verdana" w:hAnsi="Verdana"/>
          <w:sz w:val="21"/>
          <w:szCs w:val="21"/>
        </w:rPr>
      </w:pPr>
      <w:r w:rsidRPr="00FF1CB4">
        <w:rPr>
          <w:rStyle w:val="Enfasigrassetto"/>
          <w:rFonts w:ascii="Verdana" w:hAnsi="Verdana"/>
          <w:sz w:val="21"/>
          <w:szCs w:val="21"/>
        </w:rPr>
        <w:t>ATTIVIT</w:t>
      </w:r>
      <w:r w:rsidR="00862C80">
        <w:rPr>
          <w:rStyle w:val="Enfasigrassetto"/>
          <w:rFonts w:ascii="Verdana" w:hAnsi="Verdana"/>
          <w:sz w:val="21"/>
          <w:szCs w:val="21"/>
        </w:rPr>
        <w:t>À</w:t>
      </w:r>
      <w:r w:rsidRPr="00FF1CB4">
        <w:rPr>
          <w:rStyle w:val="Enfasigrassetto"/>
          <w:rFonts w:ascii="Verdana" w:hAnsi="Verdana"/>
          <w:sz w:val="21"/>
          <w:szCs w:val="21"/>
        </w:rPr>
        <w:t xml:space="preserve"> ORGANIZZATE</w:t>
      </w:r>
    </w:p>
    <w:p w14:paraId="17242E2F" w14:textId="77777777" w:rsidR="00C82BE7" w:rsidRPr="00FF1CB4" w:rsidRDefault="00C82BE7" w:rsidP="00CD16A3">
      <w:pPr>
        <w:jc w:val="both"/>
        <w:rPr>
          <w:rFonts w:ascii="Verdana" w:hAnsi="Verdana"/>
          <w:sz w:val="21"/>
          <w:szCs w:val="21"/>
        </w:rPr>
      </w:pPr>
    </w:p>
    <w:p w14:paraId="620C7107" w14:textId="77777777" w:rsidR="0001159B" w:rsidRDefault="00CD16A3" w:rsidP="00CD16A3">
      <w:pPr>
        <w:jc w:val="both"/>
        <w:rPr>
          <w:rFonts w:ascii="Verdana" w:hAnsi="Verdana"/>
          <w:sz w:val="21"/>
          <w:szCs w:val="21"/>
        </w:rPr>
      </w:pPr>
      <w:r w:rsidRPr="00FF1CB4">
        <w:rPr>
          <w:rFonts w:ascii="Verdana" w:hAnsi="Verdana"/>
          <w:sz w:val="21"/>
          <w:szCs w:val="21"/>
        </w:rPr>
        <w:t>Nel co</w:t>
      </w:r>
      <w:r w:rsidR="00287DCA">
        <w:rPr>
          <w:rFonts w:ascii="Verdana" w:hAnsi="Verdana"/>
          <w:sz w:val="21"/>
          <w:szCs w:val="21"/>
        </w:rPr>
        <w:t>ntesto di un progetto educativo</w:t>
      </w:r>
      <w:r w:rsidR="00DB18BD">
        <w:rPr>
          <w:rFonts w:ascii="Verdana" w:hAnsi="Verdana"/>
          <w:sz w:val="21"/>
          <w:szCs w:val="21"/>
        </w:rPr>
        <w:t>,</w:t>
      </w:r>
      <w:r w:rsidR="00287DCA">
        <w:rPr>
          <w:rFonts w:ascii="Verdana" w:hAnsi="Verdana"/>
          <w:sz w:val="21"/>
          <w:szCs w:val="21"/>
        </w:rPr>
        <w:t xml:space="preserve"> </w:t>
      </w:r>
      <w:r w:rsidR="00DB18BD">
        <w:rPr>
          <w:rFonts w:ascii="Verdana" w:hAnsi="Verdana"/>
          <w:sz w:val="21"/>
          <w:szCs w:val="21"/>
        </w:rPr>
        <w:t>in raccordo con quello scolastico,</w:t>
      </w:r>
      <w:r w:rsidR="00C962EB">
        <w:rPr>
          <w:rFonts w:ascii="Verdana" w:hAnsi="Verdana"/>
          <w:sz w:val="21"/>
          <w:szCs w:val="21"/>
        </w:rPr>
        <w:t xml:space="preserve"> </w:t>
      </w:r>
      <w:r w:rsidR="00287DCA">
        <w:rPr>
          <w:rFonts w:ascii="Verdana" w:hAnsi="Verdana"/>
          <w:sz w:val="21"/>
          <w:szCs w:val="21"/>
        </w:rPr>
        <w:t>gli educatori intendono programmare e coordinare</w:t>
      </w:r>
      <w:r w:rsidR="0001159B">
        <w:rPr>
          <w:rFonts w:ascii="Verdana" w:hAnsi="Verdana"/>
          <w:sz w:val="21"/>
          <w:szCs w:val="21"/>
        </w:rPr>
        <w:t xml:space="preserve"> una serie di </w:t>
      </w:r>
      <w:r w:rsidR="003B755C">
        <w:rPr>
          <w:rFonts w:ascii="Verdana" w:hAnsi="Verdana"/>
          <w:sz w:val="21"/>
          <w:szCs w:val="21"/>
        </w:rPr>
        <w:t>azioni</w:t>
      </w:r>
      <w:r w:rsidR="0001159B">
        <w:rPr>
          <w:rFonts w:ascii="Verdana" w:hAnsi="Verdana"/>
          <w:sz w:val="21"/>
          <w:szCs w:val="21"/>
        </w:rPr>
        <w:t xml:space="preserve"> </w:t>
      </w:r>
      <w:r w:rsidR="00C962EB">
        <w:rPr>
          <w:rFonts w:ascii="Verdana" w:hAnsi="Verdana"/>
          <w:sz w:val="21"/>
          <w:szCs w:val="21"/>
        </w:rPr>
        <w:t>(</w:t>
      </w:r>
      <w:r w:rsidR="0001159B">
        <w:rPr>
          <w:rFonts w:ascii="Verdana" w:hAnsi="Verdana"/>
          <w:sz w:val="21"/>
          <w:szCs w:val="21"/>
        </w:rPr>
        <w:t>sia di natura culturale che ricreativa</w:t>
      </w:r>
      <w:r w:rsidR="003B755C">
        <w:rPr>
          <w:rFonts w:ascii="Verdana" w:hAnsi="Verdana"/>
          <w:sz w:val="21"/>
          <w:szCs w:val="21"/>
        </w:rPr>
        <w:t xml:space="preserve">, </w:t>
      </w:r>
      <w:r w:rsidR="0001159B">
        <w:rPr>
          <w:rFonts w:ascii="Verdana" w:hAnsi="Verdana"/>
          <w:sz w:val="21"/>
          <w:szCs w:val="21"/>
        </w:rPr>
        <w:t>nelle ore pomeridiane non impegnate nell’attività didattica</w:t>
      </w:r>
      <w:r w:rsidR="00C962EB">
        <w:rPr>
          <w:rFonts w:ascii="Verdana" w:hAnsi="Verdana"/>
          <w:sz w:val="21"/>
          <w:szCs w:val="21"/>
        </w:rPr>
        <w:t xml:space="preserve">) </w:t>
      </w:r>
      <w:r w:rsidR="000B27D5">
        <w:rPr>
          <w:rFonts w:ascii="Verdana" w:hAnsi="Verdana"/>
          <w:sz w:val="21"/>
          <w:szCs w:val="21"/>
        </w:rPr>
        <w:t>volte a sviluppare le “competenze morbide”:</w:t>
      </w:r>
    </w:p>
    <w:p w14:paraId="1258FCFA" w14:textId="77777777" w:rsidR="000B27D5" w:rsidRDefault="000B27D5" w:rsidP="00CD16A3">
      <w:pPr>
        <w:jc w:val="both"/>
        <w:rPr>
          <w:rFonts w:ascii="Verdana" w:hAnsi="Verdana"/>
          <w:sz w:val="21"/>
          <w:szCs w:val="21"/>
        </w:rPr>
      </w:pPr>
    </w:p>
    <w:p w14:paraId="7AEDB7B7" w14:textId="77777777" w:rsidR="0001159B" w:rsidRDefault="0001159B" w:rsidP="00C524BA">
      <w:pPr>
        <w:numPr>
          <w:ilvl w:val="0"/>
          <w:numId w:val="10"/>
        </w:numPr>
        <w:jc w:val="both"/>
        <w:rPr>
          <w:rFonts w:ascii="Verdana" w:hAnsi="Verdana"/>
          <w:sz w:val="21"/>
          <w:szCs w:val="21"/>
        </w:rPr>
      </w:pPr>
      <w:r>
        <w:rPr>
          <w:rFonts w:ascii="Verdana" w:hAnsi="Verdana"/>
          <w:sz w:val="21"/>
          <w:szCs w:val="21"/>
        </w:rPr>
        <w:t>fantasia e creatività</w:t>
      </w:r>
      <w:r w:rsidR="000B27D5">
        <w:rPr>
          <w:rFonts w:ascii="Verdana" w:hAnsi="Verdana"/>
          <w:sz w:val="21"/>
          <w:szCs w:val="21"/>
        </w:rPr>
        <w:t>, autodisciplina, autogestione emotiva, adattabilità,</w:t>
      </w:r>
      <w:r>
        <w:rPr>
          <w:rFonts w:ascii="Verdana" w:hAnsi="Verdana"/>
          <w:sz w:val="21"/>
          <w:szCs w:val="21"/>
        </w:rPr>
        <w:t xml:space="preserve"> </w:t>
      </w:r>
      <w:r w:rsidR="000B27D5">
        <w:rPr>
          <w:rFonts w:ascii="Verdana" w:hAnsi="Verdana"/>
          <w:sz w:val="21"/>
          <w:szCs w:val="21"/>
        </w:rPr>
        <w:t xml:space="preserve">responsabilità, lavoro in gruppo, risoluzione dei conflitti, </w:t>
      </w:r>
      <w:r w:rsidR="00DB18BD">
        <w:rPr>
          <w:rFonts w:ascii="Verdana" w:hAnsi="Verdana"/>
          <w:sz w:val="21"/>
          <w:szCs w:val="21"/>
        </w:rPr>
        <w:t xml:space="preserve">solidarietà, tolleranza, fiducia in </w:t>
      </w:r>
      <w:proofErr w:type="gramStart"/>
      <w:r w:rsidR="00DB18BD">
        <w:rPr>
          <w:rFonts w:ascii="Verdana" w:hAnsi="Verdana"/>
          <w:sz w:val="21"/>
          <w:szCs w:val="21"/>
        </w:rPr>
        <w:t>se’</w:t>
      </w:r>
      <w:proofErr w:type="gramEnd"/>
      <w:r w:rsidR="00DB18BD">
        <w:rPr>
          <w:rFonts w:ascii="Verdana" w:hAnsi="Verdana"/>
          <w:sz w:val="21"/>
          <w:szCs w:val="21"/>
        </w:rPr>
        <w:t xml:space="preserve"> stessi. </w:t>
      </w:r>
    </w:p>
    <w:p w14:paraId="0CADF0D4" w14:textId="77777777" w:rsidR="00DB18BD" w:rsidRDefault="00DB18BD" w:rsidP="00CD16A3">
      <w:pPr>
        <w:jc w:val="both"/>
        <w:rPr>
          <w:rFonts w:ascii="Verdana" w:hAnsi="Verdana"/>
          <w:sz w:val="21"/>
          <w:szCs w:val="21"/>
        </w:rPr>
      </w:pPr>
    </w:p>
    <w:p w14:paraId="07FCA68C" w14:textId="77777777" w:rsidR="00194518" w:rsidRDefault="003B0FB6" w:rsidP="00CD16A3">
      <w:pPr>
        <w:jc w:val="both"/>
        <w:rPr>
          <w:rFonts w:ascii="Verdana" w:hAnsi="Verdana"/>
          <w:sz w:val="21"/>
          <w:szCs w:val="21"/>
        </w:rPr>
      </w:pPr>
      <w:r>
        <w:rPr>
          <w:rFonts w:ascii="Verdana" w:hAnsi="Verdana"/>
          <w:sz w:val="21"/>
          <w:szCs w:val="21"/>
        </w:rPr>
        <w:t>Pertanto s</w:t>
      </w:r>
      <w:r w:rsidR="00194518">
        <w:rPr>
          <w:rFonts w:ascii="Verdana" w:hAnsi="Verdana"/>
          <w:sz w:val="21"/>
          <w:szCs w:val="21"/>
        </w:rPr>
        <w:t>i prevedono</w:t>
      </w:r>
      <w:r w:rsidR="00D0344D">
        <w:rPr>
          <w:rFonts w:ascii="Verdana" w:hAnsi="Verdana"/>
          <w:sz w:val="21"/>
          <w:szCs w:val="21"/>
        </w:rPr>
        <w:t xml:space="preserve"> le seguenti attività</w:t>
      </w:r>
      <w:r w:rsidR="00194518">
        <w:rPr>
          <w:rFonts w:ascii="Verdana" w:hAnsi="Verdana"/>
          <w:sz w:val="21"/>
          <w:szCs w:val="21"/>
        </w:rPr>
        <w:t>:</w:t>
      </w:r>
    </w:p>
    <w:p w14:paraId="028DFED0" w14:textId="77777777" w:rsidR="00200FAC" w:rsidRDefault="00200FAC" w:rsidP="00CD16A3">
      <w:pPr>
        <w:jc w:val="both"/>
        <w:rPr>
          <w:rFonts w:ascii="Verdana" w:hAnsi="Verdan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00FAC" w:rsidRPr="00200FAC" w14:paraId="3FCEC6F9" w14:textId="77777777" w:rsidTr="00200FAC">
        <w:tc>
          <w:tcPr>
            <w:tcW w:w="8720" w:type="dxa"/>
          </w:tcPr>
          <w:p w14:paraId="1C751CA6" w14:textId="49FB929E" w:rsidR="00200FAC" w:rsidRPr="00200FAC" w:rsidRDefault="00ED4228" w:rsidP="00200FAC">
            <w:pPr>
              <w:jc w:val="both"/>
              <w:rPr>
                <w:rFonts w:ascii="Verdana" w:hAnsi="Verdana"/>
                <w:sz w:val="21"/>
                <w:szCs w:val="21"/>
                <w:u w:val="single"/>
              </w:rPr>
            </w:pPr>
            <w:r>
              <w:rPr>
                <w:rFonts w:ascii="Verdana" w:hAnsi="Verdana"/>
                <w:sz w:val="21"/>
                <w:szCs w:val="21"/>
                <w:u w:val="single"/>
              </w:rPr>
              <w:t>“</w:t>
            </w:r>
            <w:r w:rsidR="00200FAC" w:rsidRPr="00ED4228">
              <w:rPr>
                <w:rFonts w:ascii="Verdana" w:hAnsi="Verdana"/>
                <w:sz w:val="21"/>
                <w:szCs w:val="21"/>
                <w:u w:val="single"/>
              </w:rPr>
              <w:t>Il distributore di libri”</w:t>
            </w:r>
          </w:p>
          <w:p w14:paraId="2344DB5E" w14:textId="77777777" w:rsidR="00200FAC" w:rsidRDefault="00200FAC" w:rsidP="00200FAC">
            <w:pPr>
              <w:jc w:val="both"/>
              <w:rPr>
                <w:rFonts w:ascii="Verdana" w:hAnsi="Verdana"/>
                <w:sz w:val="21"/>
                <w:szCs w:val="21"/>
              </w:rPr>
            </w:pPr>
            <w:r w:rsidRPr="00200FAC">
              <w:rPr>
                <w:rFonts w:ascii="Verdana" w:hAnsi="Verdana"/>
                <w:sz w:val="21"/>
                <w:szCs w:val="21"/>
              </w:rPr>
              <w:t xml:space="preserve"> – il Self-service dei libri sta attraversando un periodo </w:t>
            </w:r>
            <w:r w:rsidR="003C0A91">
              <w:rPr>
                <w:rFonts w:ascii="Verdana" w:hAnsi="Verdana"/>
                <w:sz w:val="21"/>
                <w:szCs w:val="21"/>
              </w:rPr>
              <w:t>di evoluzione in tutto il mondo</w:t>
            </w:r>
            <w:r w:rsidRPr="00200FAC">
              <w:rPr>
                <w:rFonts w:ascii="Verdana" w:hAnsi="Verdana"/>
                <w:sz w:val="21"/>
                <w:szCs w:val="21"/>
              </w:rPr>
              <w:t xml:space="preserve">. L’idea è quella di mettere da parte gli </w:t>
            </w:r>
            <w:proofErr w:type="spellStart"/>
            <w:r w:rsidRPr="00200FAC">
              <w:rPr>
                <w:rFonts w:ascii="Verdana" w:hAnsi="Verdana"/>
                <w:sz w:val="21"/>
                <w:szCs w:val="21"/>
              </w:rPr>
              <w:t>smartphone</w:t>
            </w:r>
            <w:proofErr w:type="spellEnd"/>
            <w:r w:rsidRPr="00200FAC">
              <w:rPr>
                <w:rFonts w:ascii="Verdana" w:hAnsi="Verdana"/>
                <w:sz w:val="21"/>
                <w:szCs w:val="21"/>
              </w:rPr>
              <w:t xml:space="preserve"> per dedicarsi alla </w:t>
            </w:r>
            <w:r w:rsidRPr="00F717C2">
              <w:rPr>
                <w:rFonts w:ascii="Verdana" w:hAnsi="Verdana"/>
                <w:b/>
                <w:sz w:val="21"/>
                <w:szCs w:val="21"/>
              </w:rPr>
              <w:t>lettura</w:t>
            </w:r>
            <w:r w:rsidR="003C0A91">
              <w:rPr>
                <w:rFonts w:ascii="Verdana" w:hAnsi="Verdana"/>
                <w:sz w:val="21"/>
                <w:szCs w:val="21"/>
              </w:rPr>
              <w:t xml:space="preserve"> costruendo una </w:t>
            </w:r>
            <w:r w:rsidR="00070BAE">
              <w:rPr>
                <w:rFonts w:ascii="Verdana" w:hAnsi="Verdana"/>
                <w:sz w:val="21"/>
                <w:szCs w:val="21"/>
              </w:rPr>
              <w:t>mini-</w:t>
            </w:r>
            <w:r w:rsidR="003C0A91">
              <w:rPr>
                <w:rFonts w:ascii="Verdana" w:hAnsi="Verdana"/>
                <w:sz w:val="21"/>
                <w:szCs w:val="21"/>
              </w:rPr>
              <w:t>biblioteca</w:t>
            </w:r>
            <w:r w:rsidR="00070BAE">
              <w:rPr>
                <w:rFonts w:ascii="Verdana" w:hAnsi="Verdana"/>
                <w:sz w:val="21"/>
                <w:szCs w:val="21"/>
              </w:rPr>
              <w:t xml:space="preserve"> e uno spazio idoneo, rilassante e confortevole.</w:t>
            </w:r>
          </w:p>
          <w:p w14:paraId="53D8D0CA" w14:textId="5C116B0E" w:rsidR="006C2789" w:rsidRPr="00200FAC" w:rsidRDefault="006C2789" w:rsidP="00200FAC">
            <w:pPr>
              <w:jc w:val="both"/>
              <w:rPr>
                <w:rFonts w:ascii="Verdana" w:hAnsi="Verdana"/>
                <w:sz w:val="21"/>
                <w:szCs w:val="21"/>
              </w:rPr>
            </w:pPr>
          </w:p>
        </w:tc>
      </w:tr>
      <w:tr w:rsidR="000B204B" w:rsidRPr="00200FAC" w14:paraId="25C214BD" w14:textId="77777777" w:rsidTr="00200FAC">
        <w:tc>
          <w:tcPr>
            <w:tcW w:w="8720" w:type="dxa"/>
          </w:tcPr>
          <w:p w14:paraId="7868E678" w14:textId="77777777" w:rsidR="000B204B" w:rsidRPr="000B204B" w:rsidRDefault="000B204B" w:rsidP="006C2789">
            <w:pPr>
              <w:jc w:val="both"/>
              <w:rPr>
                <w:rFonts w:ascii="Verdana" w:hAnsi="Verdana"/>
                <w:sz w:val="21"/>
                <w:szCs w:val="21"/>
                <w:u w:val="single"/>
              </w:rPr>
            </w:pPr>
            <w:r w:rsidRPr="000B204B">
              <w:rPr>
                <w:rFonts w:ascii="Verdana" w:hAnsi="Verdana"/>
                <w:sz w:val="21"/>
                <w:szCs w:val="21"/>
                <w:u w:val="single"/>
              </w:rPr>
              <w:t>“Lunedì film”</w:t>
            </w:r>
          </w:p>
          <w:p w14:paraId="0C6CF6C8" w14:textId="77777777" w:rsidR="000B204B" w:rsidRDefault="00A92F25" w:rsidP="006C2789">
            <w:pPr>
              <w:jc w:val="both"/>
              <w:rPr>
                <w:rFonts w:ascii="Verdana" w:hAnsi="Verdana"/>
                <w:sz w:val="21"/>
                <w:szCs w:val="21"/>
              </w:rPr>
            </w:pPr>
            <w:r>
              <w:t xml:space="preserve"> </w:t>
            </w:r>
            <w:r w:rsidR="00517245">
              <w:t>-</w:t>
            </w:r>
            <w:r w:rsidR="00517245" w:rsidRPr="00517245">
              <w:rPr>
                <w:rFonts w:ascii="Verdana" w:hAnsi="Verdana"/>
                <w:sz w:val="21"/>
                <w:szCs w:val="21"/>
              </w:rPr>
              <w:t>Percorso per la f</w:t>
            </w:r>
            <w:r w:rsidRPr="00517245">
              <w:rPr>
                <w:rFonts w:ascii="Verdana" w:hAnsi="Verdana"/>
                <w:sz w:val="21"/>
                <w:szCs w:val="21"/>
              </w:rPr>
              <w:t>ormazione</w:t>
            </w:r>
            <w:r w:rsidRPr="0063040A">
              <w:rPr>
                <w:rFonts w:ascii="Verdana" w:hAnsi="Verdana"/>
                <w:sz w:val="21"/>
                <w:szCs w:val="21"/>
              </w:rPr>
              <w:t xml:space="preserve"> di spettatori consapevoli e appassionati a varie tematiche, </w:t>
            </w:r>
            <w:r w:rsidR="00517245">
              <w:rPr>
                <w:rFonts w:ascii="Verdana" w:hAnsi="Verdana"/>
                <w:sz w:val="21"/>
                <w:szCs w:val="21"/>
              </w:rPr>
              <w:t xml:space="preserve">capace </w:t>
            </w:r>
            <w:proofErr w:type="gramStart"/>
            <w:r w:rsidR="00517245">
              <w:rPr>
                <w:rFonts w:ascii="Verdana" w:hAnsi="Verdana"/>
                <w:sz w:val="21"/>
                <w:szCs w:val="21"/>
              </w:rPr>
              <w:t xml:space="preserve">di </w:t>
            </w:r>
            <w:r w:rsidRPr="0063040A">
              <w:rPr>
                <w:rFonts w:ascii="Verdana" w:hAnsi="Verdana"/>
                <w:sz w:val="21"/>
                <w:szCs w:val="21"/>
              </w:rPr>
              <w:t xml:space="preserve"> creare</w:t>
            </w:r>
            <w:proofErr w:type="gramEnd"/>
            <w:r w:rsidRPr="0063040A">
              <w:rPr>
                <w:rFonts w:ascii="Verdana" w:hAnsi="Verdana"/>
                <w:sz w:val="21"/>
                <w:szCs w:val="21"/>
              </w:rPr>
              <w:t xml:space="preserve"> un legame attivo tra il mondo della scuola e quello cinematografico. </w:t>
            </w:r>
            <w:r w:rsidR="00517245">
              <w:rPr>
                <w:rFonts w:ascii="Verdana" w:hAnsi="Verdana"/>
                <w:sz w:val="21"/>
                <w:szCs w:val="21"/>
              </w:rPr>
              <w:t>S</w:t>
            </w:r>
            <w:r w:rsidRPr="0063040A">
              <w:rPr>
                <w:rFonts w:ascii="Verdana" w:hAnsi="Verdana"/>
                <w:sz w:val="21"/>
                <w:szCs w:val="21"/>
              </w:rPr>
              <w:t xml:space="preserve">fruttare le potenzialità dei linguaggi audiovisivi, vicini agli interessi e agli stili cognitivi dei ragazzi, per promuovere percorsi che rappresentino una valida occasione formativa ed un importante strumento di conoscenza della realtà. </w:t>
            </w:r>
            <w:r w:rsidR="006C2789" w:rsidRPr="006C2789">
              <w:rPr>
                <w:rFonts w:ascii="Verdana" w:hAnsi="Verdana"/>
                <w:sz w:val="21"/>
                <w:szCs w:val="21"/>
              </w:rPr>
              <w:t xml:space="preserve">Alla visione seguirà un dibattito con lo scopo di verificare e di consolidare la comprensione del filmato, dando, così, agli alunni la possibilità di confrontare idee ed esperienze. </w:t>
            </w:r>
          </w:p>
          <w:p w14:paraId="6D530A61" w14:textId="5D54772E" w:rsidR="006C2789" w:rsidRPr="006C2789" w:rsidRDefault="006C2789" w:rsidP="006C2789">
            <w:pPr>
              <w:jc w:val="both"/>
              <w:rPr>
                <w:rFonts w:ascii="Verdana" w:hAnsi="Verdana"/>
                <w:sz w:val="21"/>
                <w:szCs w:val="21"/>
              </w:rPr>
            </w:pPr>
          </w:p>
        </w:tc>
      </w:tr>
      <w:tr w:rsidR="00200FAC" w:rsidRPr="00200FAC" w14:paraId="278E7039" w14:textId="77777777" w:rsidTr="00200FAC">
        <w:tc>
          <w:tcPr>
            <w:tcW w:w="8720" w:type="dxa"/>
          </w:tcPr>
          <w:p w14:paraId="7161BB05" w14:textId="77777777" w:rsidR="00200FAC" w:rsidRPr="00200FAC" w:rsidRDefault="00200FAC" w:rsidP="00200FAC">
            <w:pPr>
              <w:jc w:val="both"/>
              <w:rPr>
                <w:rFonts w:ascii="Verdana" w:hAnsi="Verdana"/>
                <w:sz w:val="21"/>
                <w:szCs w:val="21"/>
                <w:u w:val="single"/>
              </w:rPr>
            </w:pPr>
            <w:r w:rsidRPr="00ED4228">
              <w:rPr>
                <w:rFonts w:ascii="Verdana" w:hAnsi="Verdana"/>
                <w:sz w:val="21"/>
                <w:szCs w:val="21"/>
                <w:u w:val="single"/>
              </w:rPr>
              <w:lastRenderedPageBreak/>
              <w:t>“La classe non è acqua”</w:t>
            </w:r>
          </w:p>
          <w:p w14:paraId="0CA747A1" w14:textId="77777777" w:rsidR="00200FAC" w:rsidRDefault="00200FAC" w:rsidP="00C524BA">
            <w:pPr>
              <w:numPr>
                <w:ilvl w:val="0"/>
                <w:numId w:val="12"/>
              </w:numPr>
              <w:jc w:val="both"/>
              <w:rPr>
                <w:rFonts w:ascii="Verdana" w:hAnsi="Verdana"/>
                <w:sz w:val="21"/>
                <w:szCs w:val="21"/>
              </w:rPr>
            </w:pPr>
            <w:r w:rsidRPr="00200FAC">
              <w:rPr>
                <w:rFonts w:ascii="Verdana" w:hAnsi="Verdana"/>
                <w:sz w:val="21"/>
                <w:szCs w:val="21"/>
              </w:rPr>
              <w:t xml:space="preserve">Percorso di </w:t>
            </w:r>
            <w:r w:rsidRPr="00F717C2">
              <w:rPr>
                <w:rFonts w:ascii="Verdana" w:hAnsi="Verdana"/>
                <w:b/>
                <w:sz w:val="21"/>
                <w:szCs w:val="21"/>
              </w:rPr>
              <w:t>educazione ai media</w:t>
            </w:r>
            <w:r w:rsidRPr="00200FAC">
              <w:rPr>
                <w:rFonts w:ascii="Verdana" w:hAnsi="Verdana"/>
                <w:sz w:val="21"/>
                <w:szCs w:val="21"/>
              </w:rPr>
              <w:t xml:space="preserve"> con produzione di elaborati digital</w:t>
            </w:r>
            <w:r w:rsidR="00F717C2">
              <w:rPr>
                <w:rFonts w:ascii="Verdana" w:hAnsi="Verdana"/>
                <w:sz w:val="21"/>
                <w:szCs w:val="21"/>
              </w:rPr>
              <w:t>i e cartacei sul tema della cyber</w:t>
            </w:r>
            <w:r w:rsidRPr="00200FAC">
              <w:rPr>
                <w:rFonts w:ascii="Verdana" w:hAnsi="Verdana"/>
                <w:sz w:val="21"/>
                <w:szCs w:val="21"/>
              </w:rPr>
              <w:t>-</w:t>
            </w:r>
            <w:proofErr w:type="spellStart"/>
            <w:r w:rsidRPr="00200FAC">
              <w:rPr>
                <w:rFonts w:ascii="Verdana" w:hAnsi="Verdana"/>
                <w:sz w:val="21"/>
                <w:szCs w:val="21"/>
              </w:rPr>
              <w:t>education</w:t>
            </w:r>
            <w:proofErr w:type="spellEnd"/>
            <w:r w:rsidRPr="00200FAC">
              <w:rPr>
                <w:rFonts w:ascii="Verdana" w:hAnsi="Verdana"/>
                <w:sz w:val="21"/>
                <w:szCs w:val="21"/>
              </w:rPr>
              <w:t xml:space="preserve"> (video, blog, giornalino </w:t>
            </w:r>
            <w:proofErr w:type="spellStart"/>
            <w:proofErr w:type="gramStart"/>
            <w:r w:rsidRPr="00200FAC">
              <w:rPr>
                <w:rFonts w:ascii="Verdana" w:hAnsi="Verdana"/>
                <w:sz w:val="21"/>
                <w:szCs w:val="21"/>
              </w:rPr>
              <w:t>virtuale</w:t>
            </w:r>
            <w:r w:rsidR="003B0FB6">
              <w:rPr>
                <w:rFonts w:ascii="Verdana" w:hAnsi="Verdana"/>
                <w:sz w:val="21"/>
                <w:szCs w:val="21"/>
              </w:rPr>
              <w:t>,annuario</w:t>
            </w:r>
            <w:proofErr w:type="spellEnd"/>
            <w:proofErr w:type="gramEnd"/>
            <w:r w:rsidRPr="00200FAC">
              <w:rPr>
                <w:rFonts w:ascii="Verdana" w:hAnsi="Verdana"/>
                <w:sz w:val="21"/>
                <w:szCs w:val="21"/>
              </w:rPr>
              <w:t>)</w:t>
            </w:r>
          </w:p>
          <w:p w14:paraId="4D5095C4" w14:textId="4B440CAE" w:rsidR="006C2789" w:rsidRPr="00200FAC" w:rsidRDefault="006C2789" w:rsidP="00C524BA">
            <w:pPr>
              <w:numPr>
                <w:ilvl w:val="0"/>
                <w:numId w:val="12"/>
              </w:numPr>
              <w:jc w:val="both"/>
              <w:rPr>
                <w:rFonts w:ascii="Verdana" w:hAnsi="Verdana"/>
                <w:sz w:val="21"/>
                <w:szCs w:val="21"/>
              </w:rPr>
            </w:pPr>
          </w:p>
        </w:tc>
      </w:tr>
      <w:tr w:rsidR="00200FAC" w:rsidRPr="00200FAC" w14:paraId="5D9B51D5" w14:textId="77777777" w:rsidTr="00200FAC">
        <w:tc>
          <w:tcPr>
            <w:tcW w:w="8720" w:type="dxa"/>
          </w:tcPr>
          <w:p w14:paraId="1E740364" w14:textId="77777777" w:rsidR="00200FAC" w:rsidRPr="00200FAC" w:rsidRDefault="00200FAC" w:rsidP="00200FAC">
            <w:pPr>
              <w:jc w:val="both"/>
              <w:rPr>
                <w:rFonts w:ascii="Verdana" w:hAnsi="Verdana"/>
                <w:sz w:val="21"/>
                <w:szCs w:val="21"/>
                <w:u w:val="single"/>
              </w:rPr>
            </w:pPr>
            <w:r w:rsidRPr="00ED4228">
              <w:rPr>
                <w:rFonts w:ascii="Verdana" w:hAnsi="Verdana"/>
                <w:sz w:val="21"/>
                <w:szCs w:val="21"/>
                <w:u w:val="single"/>
              </w:rPr>
              <w:t>“Sessualità ed affettività”</w:t>
            </w:r>
          </w:p>
          <w:p w14:paraId="5894A528" w14:textId="77777777" w:rsidR="00200FAC" w:rsidRDefault="00200FAC" w:rsidP="00C524BA">
            <w:pPr>
              <w:numPr>
                <w:ilvl w:val="0"/>
                <w:numId w:val="12"/>
              </w:numPr>
              <w:jc w:val="both"/>
              <w:rPr>
                <w:rFonts w:ascii="Verdana" w:hAnsi="Verdana"/>
                <w:sz w:val="21"/>
                <w:szCs w:val="21"/>
              </w:rPr>
            </w:pPr>
            <w:r w:rsidRPr="00200FAC">
              <w:rPr>
                <w:rFonts w:ascii="Verdana" w:hAnsi="Verdana"/>
                <w:sz w:val="21"/>
                <w:szCs w:val="21"/>
              </w:rPr>
              <w:t xml:space="preserve">In Italia aumenta sempre di più la percentuale di adolescenti che iniziano la sessualità in età precoce senza proteggersi dai rischi di gravidanze indesiderate e infezioni sessualmente trasmesse. L’idea è quella di passare dalla mera informazione ad un confronto relazionale che tenga conto dei bisogni e delle aspettative dei giovani offrendo loro risposte di </w:t>
            </w:r>
            <w:r w:rsidRPr="003C0A91">
              <w:rPr>
                <w:rFonts w:ascii="Verdana" w:hAnsi="Verdana"/>
                <w:b/>
                <w:sz w:val="21"/>
                <w:szCs w:val="21"/>
              </w:rPr>
              <w:t>senso</w:t>
            </w:r>
            <w:r w:rsidRPr="00200FAC">
              <w:rPr>
                <w:rFonts w:ascii="Verdana" w:hAnsi="Verdana"/>
                <w:sz w:val="21"/>
                <w:szCs w:val="21"/>
              </w:rPr>
              <w:t>.</w:t>
            </w:r>
          </w:p>
          <w:p w14:paraId="63B2CE25" w14:textId="0873ABDB" w:rsidR="006C2789" w:rsidRPr="00200FAC" w:rsidRDefault="006C2789" w:rsidP="00C524BA">
            <w:pPr>
              <w:numPr>
                <w:ilvl w:val="0"/>
                <w:numId w:val="12"/>
              </w:numPr>
              <w:jc w:val="both"/>
              <w:rPr>
                <w:rFonts w:ascii="Verdana" w:hAnsi="Verdana"/>
                <w:sz w:val="21"/>
                <w:szCs w:val="21"/>
              </w:rPr>
            </w:pPr>
          </w:p>
        </w:tc>
      </w:tr>
      <w:tr w:rsidR="00200FAC" w:rsidRPr="00200FAC" w14:paraId="0D97F10B" w14:textId="77777777" w:rsidTr="00200FAC">
        <w:tc>
          <w:tcPr>
            <w:tcW w:w="8720" w:type="dxa"/>
          </w:tcPr>
          <w:p w14:paraId="2A9F43E7" w14:textId="77777777" w:rsidR="00200FAC" w:rsidRPr="00200FAC" w:rsidRDefault="00200FAC" w:rsidP="00200FAC">
            <w:pPr>
              <w:jc w:val="both"/>
              <w:rPr>
                <w:rFonts w:ascii="Verdana" w:hAnsi="Verdana"/>
                <w:sz w:val="21"/>
                <w:szCs w:val="21"/>
                <w:u w:val="single"/>
              </w:rPr>
            </w:pPr>
            <w:r w:rsidRPr="00ED4228">
              <w:rPr>
                <w:rFonts w:ascii="Verdana" w:hAnsi="Verdana"/>
                <w:sz w:val="21"/>
                <w:szCs w:val="21"/>
                <w:u w:val="single"/>
              </w:rPr>
              <w:t>“Alimenta la mente”</w:t>
            </w:r>
          </w:p>
          <w:p w14:paraId="257B314D" w14:textId="77777777" w:rsidR="00200FAC" w:rsidRDefault="00200FAC" w:rsidP="00C524BA">
            <w:pPr>
              <w:numPr>
                <w:ilvl w:val="0"/>
                <w:numId w:val="12"/>
              </w:numPr>
              <w:jc w:val="both"/>
              <w:rPr>
                <w:rFonts w:ascii="Verdana" w:hAnsi="Verdana"/>
                <w:sz w:val="21"/>
                <w:szCs w:val="21"/>
              </w:rPr>
            </w:pPr>
            <w:r w:rsidRPr="00200FAC">
              <w:rPr>
                <w:rFonts w:ascii="Verdana" w:hAnsi="Verdana"/>
                <w:sz w:val="21"/>
                <w:szCs w:val="21"/>
              </w:rPr>
              <w:t xml:space="preserve">Azione informativa e formativa volta alla promozione di atteggiamenti consapevoli e critici in materia di nutrizione ed </w:t>
            </w:r>
            <w:r w:rsidRPr="003C0A91">
              <w:rPr>
                <w:rFonts w:ascii="Verdana" w:hAnsi="Verdana"/>
                <w:b/>
                <w:sz w:val="21"/>
                <w:szCs w:val="21"/>
              </w:rPr>
              <w:t>alimentazione</w:t>
            </w:r>
            <w:r w:rsidR="003C0A91">
              <w:rPr>
                <w:rFonts w:ascii="Verdana" w:hAnsi="Verdana"/>
                <w:sz w:val="21"/>
                <w:szCs w:val="21"/>
              </w:rPr>
              <w:t>.</w:t>
            </w:r>
          </w:p>
          <w:p w14:paraId="3AFCC17F" w14:textId="5990DD00" w:rsidR="006C2789" w:rsidRPr="00200FAC" w:rsidRDefault="006C2789" w:rsidP="00C524BA">
            <w:pPr>
              <w:numPr>
                <w:ilvl w:val="0"/>
                <w:numId w:val="12"/>
              </w:numPr>
              <w:jc w:val="both"/>
              <w:rPr>
                <w:rFonts w:ascii="Verdana" w:hAnsi="Verdana"/>
                <w:sz w:val="21"/>
                <w:szCs w:val="21"/>
              </w:rPr>
            </w:pPr>
          </w:p>
        </w:tc>
      </w:tr>
      <w:tr w:rsidR="00200FAC" w:rsidRPr="00200FAC" w14:paraId="53F440C4" w14:textId="77777777" w:rsidTr="00200FAC">
        <w:tc>
          <w:tcPr>
            <w:tcW w:w="8720" w:type="dxa"/>
          </w:tcPr>
          <w:p w14:paraId="1906E68D" w14:textId="77777777" w:rsidR="00200FAC" w:rsidRPr="00200FAC" w:rsidRDefault="00200FAC" w:rsidP="00200FAC">
            <w:pPr>
              <w:jc w:val="both"/>
              <w:rPr>
                <w:rFonts w:ascii="Verdana" w:hAnsi="Verdana"/>
                <w:sz w:val="21"/>
                <w:szCs w:val="21"/>
                <w:u w:val="single"/>
              </w:rPr>
            </w:pPr>
            <w:r w:rsidRPr="00ED4228">
              <w:rPr>
                <w:rFonts w:ascii="Verdana" w:hAnsi="Verdana"/>
                <w:sz w:val="21"/>
                <w:szCs w:val="21"/>
                <w:u w:val="single"/>
              </w:rPr>
              <w:t>“La scuola che vorrei”</w:t>
            </w:r>
          </w:p>
          <w:p w14:paraId="00BA7796" w14:textId="77777777" w:rsidR="00200FAC" w:rsidRDefault="00200FAC" w:rsidP="00C524BA">
            <w:pPr>
              <w:numPr>
                <w:ilvl w:val="0"/>
                <w:numId w:val="12"/>
              </w:numPr>
              <w:jc w:val="both"/>
              <w:rPr>
                <w:rFonts w:ascii="Verdana" w:hAnsi="Verdana"/>
                <w:sz w:val="21"/>
                <w:szCs w:val="21"/>
              </w:rPr>
            </w:pPr>
            <w:r w:rsidRPr="00200FAC">
              <w:rPr>
                <w:rFonts w:ascii="Verdana" w:hAnsi="Verdana"/>
                <w:sz w:val="21"/>
                <w:szCs w:val="21"/>
              </w:rPr>
              <w:t xml:space="preserve">La voce dei ragazzi e le loro </w:t>
            </w:r>
            <w:r w:rsidRPr="003C0A91">
              <w:rPr>
                <w:rFonts w:ascii="Verdana" w:hAnsi="Verdana"/>
                <w:b/>
                <w:sz w:val="21"/>
                <w:szCs w:val="21"/>
              </w:rPr>
              <w:t>proposte</w:t>
            </w:r>
            <w:r w:rsidRPr="00200FAC">
              <w:rPr>
                <w:rFonts w:ascii="Verdana" w:hAnsi="Verdana"/>
                <w:sz w:val="21"/>
                <w:szCs w:val="21"/>
              </w:rPr>
              <w:t xml:space="preserve"> per una scuola più…</w:t>
            </w:r>
          </w:p>
          <w:p w14:paraId="38C76180" w14:textId="021F2AD2" w:rsidR="006C2789" w:rsidRPr="00200FAC" w:rsidRDefault="006C2789" w:rsidP="00C524BA">
            <w:pPr>
              <w:numPr>
                <w:ilvl w:val="0"/>
                <w:numId w:val="12"/>
              </w:numPr>
              <w:jc w:val="both"/>
              <w:rPr>
                <w:rFonts w:ascii="Verdana" w:hAnsi="Verdana"/>
                <w:sz w:val="21"/>
                <w:szCs w:val="21"/>
              </w:rPr>
            </w:pPr>
          </w:p>
        </w:tc>
      </w:tr>
      <w:tr w:rsidR="00200FAC" w:rsidRPr="00200FAC" w14:paraId="41A471EE" w14:textId="77777777" w:rsidTr="00200FAC">
        <w:tc>
          <w:tcPr>
            <w:tcW w:w="8720" w:type="dxa"/>
          </w:tcPr>
          <w:p w14:paraId="5C65942A" w14:textId="77777777" w:rsidR="00200FAC" w:rsidRPr="00200FAC" w:rsidRDefault="00200FAC" w:rsidP="00200FAC">
            <w:pPr>
              <w:jc w:val="both"/>
              <w:rPr>
                <w:rFonts w:ascii="Verdana" w:hAnsi="Verdana"/>
                <w:sz w:val="21"/>
                <w:szCs w:val="21"/>
                <w:u w:val="single"/>
              </w:rPr>
            </w:pPr>
            <w:proofErr w:type="gramStart"/>
            <w:r w:rsidRPr="00200FAC">
              <w:rPr>
                <w:rFonts w:ascii="Verdana" w:hAnsi="Verdana"/>
                <w:sz w:val="21"/>
                <w:szCs w:val="21"/>
                <w:u w:val="single"/>
              </w:rPr>
              <w:t>“ La</w:t>
            </w:r>
            <w:proofErr w:type="gramEnd"/>
            <w:r w:rsidRPr="00200FAC">
              <w:rPr>
                <w:rFonts w:ascii="Verdana" w:hAnsi="Verdana"/>
                <w:sz w:val="21"/>
                <w:szCs w:val="21"/>
                <w:u w:val="single"/>
              </w:rPr>
              <w:t xml:space="preserve"> musica nel cuore”</w:t>
            </w:r>
          </w:p>
          <w:p w14:paraId="3282B671" w14:textId="77777777" w:rsidR="00200FAC" w:rsidRDefault="00200FAC" w:rsidP="00C524BA">
            <w:pPr>
              <w:numPr>
                <w:ilvl w:val="0"/>
                <w:numId w:val="12"/>
              </w:numPr>
              <w:jc w:val="both"/>
              <w:rPr>
                <w:rFonts w:ascii="Verdana" w:hAnsi="Verdana"/>
                <w:sz w:val="21"/>
                <w:szCs w:val="21"/>
              </w:rPr>
            </w:pPr>
            <w:r w:rsidRPr="00200FAC">
              <w:rPr>
                <w:rFonts w:ascii="Verdana" w:hAnsi="Verdana"/>
                <w:sz w:val="21"/>
                <w:szCs w:val="21"/>
              </w:rPr>
              <w:t>Educa</w:t>
            </w:r>
            <w:r w:rsidR="003C0A91">
              <w:rPr>
                <w:rFonts w:ascii="Verdana" w:hAnsi="Verdana"/>
                <w:sz w:val="21"/>
                <w:szCs w:val="21"/>
              </w:rPr>
              <w:t xml:space="preserve">zione attraverso la </w:t>
            </w:r>
            <w:r w:rsidR="003C0A91" w:rsidRPr="003C0A91">
              <w:rPr>
                <w:rFonts w:ascii="Verdana" w:hAnsi="Verdana"/>
                <w:b/>
                <w:sz w:val="21"/>
                <w:szCs w:val="21"/>
              </w:rPr>
              <w:t>musica</w:t>
            </w:r>
            <w:r w:rsidR="003C0A91">
              <w:rPr>
                <w:rFonts w:ascii="Verdana" w:hAnsi="Verdana"/>
                <w:sz w:val="21"/>
                <w:szCs w:val="21"/>
              </w:rPr>
              <w:t xml:space="preserve"> con </w:t>
            </w:r>
            <w:r w:rsidRPr="00200FAC">
              <w:rPr>
                <w:rFonts w:ascii="Verdana" w:hAnsi="Verdana"/>
                <w:sz w:val="21"/>
                <w:szCs w:val="21"/>
              </w:rPr>
              <w:t xml:space="preserve">interventi socio educativi. La musica come canale di comunicazione attraverso il quale stabilire un contatto con gli alunni, ma soprattutto intesa come mezzo per viaggiare dentro </w:t>
            </w:r>
            <w:proofErr w:type="gramStart"/>
            <w:r w:rsidRPr="00200FAC">
              <w:rPr>
                <w:rFonts w:ascii="Verdana" w:hAnsi="Verdana"/>
                <w:sz w:val="21"/>
                <w:szCs w:val="21"/>
              </w:rPr>
              <w:t>se</w:t>
            </w:r>
            <w:proofErr w:type="gramEnd"/>
            <w:r w:rsidRPr="00200FAC">
              <w:rPr>
                <w:rFonts w:ascii="Verdana" w:hAnsi="Verdana"/>
                <w:sz w:val="21"/>
                <w:szCs w:val="21"/>
              </w:rPr>
              <w:t xml:space="preserve"> stessi</w:t>
            </w:r>
            <w:r w:rsidR="003C4CB8">
              <w:rPr>
                <w:rFonts w:ascii="Verdana" w:hAnsi="Verdana"/>
                <w:sz w:val="21"/>
                <w:szCs w:val="21"/>
              </w:rPr>
              <w:t>. Corso di chitarra a cura degli educatori</w:t>
            </w:r>
          </w:p>
          <w:p w14:paraId="3FF1FDDA" w14:textId="0C8A58F0" w:rsidR="006C2789" w:rsidRPr="00200FAC" w:rsidRDefault="006C2789" w:rsidP="00C524BA">
            <w:pPr>
              <w:numPr>
                <w:ilvl w:val="0"/>
                <w:numId w:val="12"/>
              </w:numPr>
              <w:jc w:val="both"/>
              <w:rPr>
                <w:rFonts w:ascii="Verdana" w:hAnsi="Verdana"/>
                <w:sz w:val="21"/>
                <w:szCs w:val="21"/>
              </w:rPr>
            </w:pPr>
          </w:p>
        </w:tc>
      </w:tr>
      <w:tr w:rsidR="00200FAC" w:rsidRPr="00200FAC" w14:paraId="5D45B451" w14:textId="77777777" w:rsidTr="00200FAC">
        <w:tc>
          <w:tcPr>
            <w:tcW w:w="8720" w:type="dxa"/>
          </w:tcPr>
          <w:p w14:paraId="5CB39A37" w14:textId="77777777" w:rsidR="00200FAC" w:rsidRPr="00200FAC" w:rsidRDefault="00200FAC" w:rsidP="00200FAC">
            <w:pPr>
              <w:jc w:val="both"/>
              <w:rPr>
                <w:rFonts w:ascii="Verdana" w:hAnsi="Verdana"/>
                <w:sz w:val="21"/>
                <w:szCs w:val="21"/>
                <w:u w:val="single"/>
              </w:rPr>
            </w:pPr>
            <w:r w:rsidRPr="00200FAC">
              <w:rPr>
                <w:rFonts w:ascii="Verdana" w:hAnsi="Verdana"/>
                <w:sz w:val="21"/>
                <w:szCs w:val="21"/>
                <w:u w:val="single"/>
              </w:rPr>
              <w:t xml:space="preserve">“Halloween” </w:t>
            </w:r>
          </w:p>
          <w:p w14:paraId="75A5D5CD" w14:textId="77777777" w:rsidR="00200FAC" w:rsidRDefault="00200FAC" w:rsidP="00200FAC">
            <w:pPr>
              <w:jc w:val="both"/>
              <w:rPr>
                <w:rFonts w:ascii="Verdana" w:hAnsi="Verdana"/>
                <w:sz w:val="21"/>
                <w:szCs w:val="21"/>
              </w:rPr>
            </w:pPr>
            <w:r w:rsidRPr="00200FAC">
              <w:rPr>
                <w:rFonts w:ascii="Verdana" w:hAnsi="Verdana"/>
                <w:sz w:val="21"/>
                <w:szCs w:val="21"/>
              </w:rPr>
              <w:t xml:space="preserve">– Approfondimenti storico religiosi della </w:t>
            </w:r>
            <w:r w:rsidRPr="003C0A91">
              <w:rPr>
                <w:rFonts w:ascii="Verdana" w:hAnsi="Verdana"/>
                <w:b/>
                <w:sz w:val="21"/>
                <w:szCs w:val="21"/>
              </w:rPr>
              <w:t>festività</w:t>
            </w:r>
            <w:r w:rsidRPr="00200FAC">
              <w:rPr>
                <w:rFonts w:ascii="Verdana" w:hAnsi="Verdana"/>
                <w:sz w:val="21"/>
                <w:szCs w:val="21"/>
              </w:rPr>
              <w:t xml:space="preserve"> di origine celtica e sensibilizzazione sulla festa cristiana di Ognissanti </w:t>
            </w:r>
          </w:p>
          <w:p w14:paraId="71301941" w14:textId="5217C9CE" w:rsidR="006C2789" w:rsidRPr="00200FAC" w:rsidRDefault="006C2789" w:rsidP="00200FAC">
            <w:pPr>
              <w:jc w:val="both"/>
              <w:rPr>
                <w:rFonts w:ascii="Verdana" w:hAnsi="Verdana"/>
                <w:sz w:val="21"/>
                <w:szCs w:val="21"/>
              </w:rPr>
            </w:pPr>
          </w:p>
        </w:tc>
      </w:tr>
      <w:tr w:rsidR="00200FAC" w:rsidRPr="00200FAC" w14:paraId="3E4B3D92" w14:textId="77777777" w:rsidTr="00200FAC">
        <w:tc>
          <w:tcPr>
            <w:tcW w:w="8720" w:type="dxa"/>
          </w:tcPr>
          <w:p w14:paraId="5623823B" w14:textId="77777777" w:rsidR="00200FAC" w:rsidRPr="00200FAC" w:rsidRDefault="00200FAC" w:rsidP="00200FAC">
            <w:pPr>
              <w:jc w:val="both"/>
              <w:rPr>
                <w:rFonts w:ascii="Verdana" w:hAnsi="Verdana"/>
                <w:sz w:val="21"/>
                <w:szCs w:val="21"/>
              </w:rPr>
            </w:pPr>
            <w:r w:rsidRPr="00200FAC">
              <w:rPr>
                <w:rFonts w:ascii="Verdana" w:hAnsi="Verdana"/>
                <w:sz w:val="21"/>
                <w:szCs w:val="21"/>
              </w:rPr>
              <w:t>25 Novembre</w:t>
            </w:r>
          </w:p>
          <w:p w14:paraId="2B480679" w14:textId="77777777" w:rsidR="00200FAC" w:rsidRPr="00200FAC" w:rsidRDefault="00200FAC" w:rsidP="00C524BA">
            <w:pPr>
              <w:numPr>
                <w:ilvl w:val="0"/>
                <w:numId w:val="11"/>
              </w:numPr>
              <w:jc w:val="both"/>
              <w:rPr>
                <w:rFonts w:ascii="Verdana" w:hAnsi="Verdana"/>
                <w:sz w:val="21"/>
                <w:szCs w:val="21"/>
                <w:u w:val="single"/>
              </w:rPr>
            </w:pPr>
            <w:r w:rsidRPr="00200FAC">
              <w:rPr>
                <w:rFonts w:ascii="Verdana" w:hAnsi="Verdana"/>
                <w:sz w:val="21"/>
                <w:szCs w:val="21"/>
              </w:rPr>
              <w:t xml:space="preserve">Giornata contro la violenza sulle </w:t>
            </w:r>
            <w:r w:rsidRPr="003C0A91">
              <w:rPr>
                <w:rFonts w:ascii="Verdana" w:hAnsi="Verdana"/>
                <w:b/>
                <w:sz w:val="21"/>
                <w:szCs w:val="21"/>
              </w:rPr>
              <w:t>donne</w:t>
            </w:r>
            <w:r w:rsidRPr="00200FAC">
              <w:rPr>
                <w:rFonts w:ascii="Verdana" w:hAnsi="Verdana"/>
                <w:sz w:val="21"/>
                <w:szCs w:val="21"/>
              </w:rPr>
              <w:t xml:space="preserve"> – </w:t>
            </w:r>
          </w:p>
          <w:p w14:paraId="052D1F29" w14:textId="77777777" w:rsidR="00200FAC" w:rsidRPr="00200FAC" w:rsidRDefault="00200FAC" w:rsidP="00C524BA">
            <w:pPr>
              <w:numPr>
                <w:ilvl w:val="0"/>
                <w:numId w:val="11"/>
              </w:numPr>
              <w:jc w:val="both"/>
              <w:rPr>
                <w:rFonts w:ascii="Verdana" w:hAnsi="Verdana"/>
                <w:sz w:val="21"/>
                <w:szCs w:val="21"/>
                <w:u w:val="single"/>
              </w:rPr>
            </w:pPr>
            <w:r w:rsidRPr="00200FAC">
              <w:rPr>
                <w:rFonts w:ascii="Verdana" w:hAnsi="Verdana"/>
                <w:sz w:val="21"/>
                <w:szCs w:val="21"/>
                <w:u w:val="single"/>
              </w:rPr>
              <w:t>“No alla sopraffazione”</w:t>
            </w:r>
          </w:p>
          <w:p w14:paraId="2BA36380" w14:textId="77777777" w:rsidR="00200FAC" w:rsidRDefault="00200FAC" w:rsidP="00200FAC">
            <w:pPr>
              <w:jc w:val="both"/>
              <w:rPr>
                <w:rFonts w:ascii="Verdana" w:hAnsi="Verdana"/>
                <w:sz w:val="21"/>
                <w:szCs w:val="21"/>
              </w:rPr>
            </w:pPr>
            <w:r w:rsidRPr="00200FAC">
              <w:rPr>
                <w:rFonts w:ascii="Verdana" w:hAnsi="Verdana"/>
                <w:sz w:val="21"/>
                <w:szCs w:val="21"/>
              </w:rPr>
              <w:t xml:space="preserve">Gestione dei conflitti relazionali attraverso il riconoscimento di alcuni comportamenti </w:t>
            </w:r>
            <w:proofErr w:type="gramStart"/>
            <w:r w:rsidRPr="00200FAC">
              <w:rPr>
                <w:rFonts w:ascii="Verdana" w:hAnsi="Verdana"/>
                <w:sz w:val="21"/>
                <w:szCs w:val="21"/>
              </w:rPr>
              <w:t>“ a</w:t>
            </w:r>
            <w:proofErr w:type="gramEnd"/>
            <w:r w:rsidRPr="00200FAC">
              <w:rPr>
                <w:rFonts w:ascii="Verdana" w:hAnsi="Verdana"/>
                <w:sz w:val="21"/>
                <w:szCs w:val="21"/>
              </w:rPr>
              <w:t xml:space="preserve"> rischio” premonitori di possibili manifestazioni di sopraffazione e violenza. </w:t>
            </w:r>
          </w:p>
          <w:p w14:paraId="2F111B26" w14:textId="7607FDE0" w:rsidR="006C2789" w:rsidRPr="00200FAC" w:rsidRDefault="006C2789" w:rsidP="00200FAC">
            <w:pPr>
              <w:jc w:val="both"/>
              <w:rPr>
                <w:rFonts w:ascii="Verdana" w:hAnsi="Verdana"/>
                <w:sz w:val="21"/>
                <w:szCs w:val="21"/>
              </w:rPr>
            </w:pPr>
          </w:p>
        </w:tc>
      </w:tr>
      <w:tr w:rsidR="00200FAC" w:rsidRPr="00200FAC" w14:paraId="031AB66F" w14:textId="77777777" w:rsidTr="00200FAC">
        <w:tc>
          <w:tcPr>
            <w:tcW w:w="8720" w:type="dxa"/>
          </w:tcPr>
          <w:p w14:paraId="6785EFCA" w14:textId="77777777" w:rsidR="00200FAC" w:rsidRPr="00200FAC" w:rsidRDefault="00200FAC" w:rsidP="00200FAC">
            <w:pPr>
              <w:jc w:val="both"/>
              <w:rPr>
                <w:rFonts w:ascii="Verdana" w:hAnsi="Verdana"/>
                <w:sz w:val="21"/>
                <w:szCs w:val="21"/>
                <w:u w:val="single"/>
              </w:rPr>
            </w:pPr>
            <w:r w:rsidRPr="00200FAC">
              <w:rPr>
                <w:rFonts w:ascii="Verdana" w:hAnsi="Verdana"/>
                <w:sz w:val="21"/>
                <w:szCs w:val="21"/>
                <w:u w:val="single"/>
              </w:rPr>
              <w:t>“Aspettando il Natale”</w:t>
            </w:r>
          </w:p>
          <w:p w14:paraId="184D0BDA" w14:textId="77777777" w:rsidR="00200FAC" w:rsidRPr="00200FAC" w:rsidRDefault="00200FAC" w:rsidP="00C524BA">
            <w:pPr>
              <w:numPr>
                <w:ilvl w:val="0"/>
                <w:numId w:val="11"/>
              </w:numPr>
              <w:jc w:val="both"/>
              <w:rPr>
                <w:rFonts w:ascii="Verdana" w:hAnsi="Verdana"/>
                <w:sz w:val="21"/>
                <w:szCs w:val="21"/>
              </w:rPr>
            </w:pPr>
            <w:r w:rsidRPr="00200FAC">
              <w:rPr>
                <w:rFonts w:ascii="Verdana" w:hAnsi="Verdana"/>
                <w:sz w:val="21"/>
                <w:szCs w:val="21"/>
              </w:rPr>
              <w:t>Progetto “</w:t>
            </w:r>
            <w:proofErr w:type="spellStart"/>
            <w:r w:rsidRPr="00200FAC">
              <w:rPr>
                <w:rFonts w:ascii="Verdana" w:hAnsi="Verdana"/>
                <w:sz w:val="21"/>
                <w:szCs w:val="21"/>
              </w:rPr>
              <w:t>Ripresepando</w:t>
            </w:r>
            <w:proofErr w:type="spellEnd"/>
            <w:r w:rsidRPr="00200FAC">
              <w:rPr>
                <w:rFonts w:ascii="Verdana" w:hAnsi="Verdana"/>
                <w:sz w:val="21"/>
                <w:szCs w:val="21"/>
              </w:rPr>
              <w:t>”</w:t>
            </w:r>
          </w:p>
          <w:p w14:paraId="5ECC5A26" w14:textId="77777777" w:rsidR="00200FAC" w:rsidRPr="00200FAC" w:rsidRDefault="00200FAC" w:rsidP="00C524BA">
            <w:pPr>
              <w:numPr>
                <w:ilvl w:val="0"/>
                <w:numId w:val="11"/>
              </w:numPr>
              <w:jc w:val="both"/>
              <w:rPr>
                <w:rFonts w:ascii="Verdana" w:hAnsi="Verdana"/>
                <w:sz w:val="21"/>
                <w:szCs w:val="21"/>
              </w:rPr>
            </w:pPr>
            <w:r w:rsidRPr="00200FAC">
              <w:rPr>
                <w:rFonts w:ascii="Verdana" w:hAnsi="Verdana"/>
                <w:sz w:val="21"/>
                <w:szCs w:val="21"/>
              </w:rPr>
              <w:t>Calendario Avvento</w:t>
            </w:r>
          </w:p>
          <w:p w14:paraId="60AB473C" w14:textId="77777777" w:rsidR="00200FAC" w:rsidRPr="00200FAC" w:rsidRDefault="00200FAC" w:rsidP="00C524BA">
            <w:pPr>
              <w:numPr>
                <w:ilvl w:val="0"/>
                <w:numId w:val="11"/>
              </w:numPr>
              <w:jc w:val="both"/>
              <w:rPr>
                <w:rFonts w:ascii="Verdana" w:hAnsi="Verdana"/>
                <w:sz w:val="21"/>
                <w:szCs w:val="21"/>
              </w:rPr>
            </w:pPr>
            <w:r w:rsidRPr="00200FAC">
              <w:rPr>
                <w:rFonts w:ascii="Verdana" w:hAnsi="Verdana"/>
                <w:sz w:val="21"/>
                <w:szCs w:val="21"/>
              </w:rPr>
              <w:t>Allestimento Albero di Natale</w:t>
            </w:r>
          </w:p>
          <w:p w14:paraId="7666889F" w14:textId="77777777" w:rsidR="00200FAC" w:rsidRDefault="00200FAC" w:rsidP="00C524BA">
            <w:pPr>
              <w:numPr>
                <w:ilvl w:val="0"/>
                <w:numId w:val="11"/>
              </w:numPr>
              <w:jc w:val="both"/>
              <w:rPr>
                <w:rFonts w:ascii="Verdana" w:hAnsi="Verdana"/>
                <w:sz w:val="21"/>
                <w:szCs w:val="21"/>
              </w:rPr>
            </w:pPr>
            <w:r w:rsidRPr="00200FAC">
              <w:rPr>
                <w:rFonts w:ascii="Verdana" w:hAnsi="Verdana"/>
                <w:sz w:val="21"/>
                <w:szCs w:val="21"/>
              </w:rPr>
              <w:t>Studio e preparazione di dolci tradizionali natalizi</w:t>
            </w:r>
          </w:p>
          <w:p w14:paraId="25D8A410" w14:textId="362CF958" w:rsidR="006C2789" w:rsidRPr="00200FAC" w:rsidRDefault="006C2789" w:rsidP="00C524BA">
            <w:pPr>
              <w:numPr>
                <w:ilvl w:val="0"/>
                <w:numId w:val="11"/>
              </w:numPr>
              <w:jc w:val="both"/>
              <w:rPr>
                <w:rFonts w:ascii="Verdana" w:hAnsi="Verdana"/>
                <w:sz w:val="21"/>
                <w:szCs w:val="21"/>
              </w:rPr>
            </w:pPr>
          </w:p>
        </w:tc>
      </w:tr>
      <w:tr w:rsidR="00200FAC" w:rsidRPr="00200FAC" w14:paraId="4F2DA96D" w14:textId="77777777" w:rsidTr="00200FAC">
        <w:tc>
          <w:tcPr>
            <w:tcW w:w="8720" w:type="dxa"/>
          </w:tcPr>
          <w:p w14:paraId="32D571C7" w14:textId="77777777" w:rsidR="00200FAC" w:rsidRPr="00200FAC" w:rsidRDefault="00200FAC" w:rsidP="00200FAC">
            <w:pPr>
              <w:jc w:val="both"/>
              <w:rPr>
                <w:rFonts w:ascii="Verdana" w:hAnsi="Verdana"/>
                <w:sz w:val="21"/>
                <w:szCs w:val="21"/>
                <w:u w:val="single"/>
              </w:rPr>
            </w:pPr>
            <w:r w:rsidRPr="00200FAC">
              <w:rPr>
                <w:rFonts w:ascii="Verdana" w:hAnsi="Verdana"/>
                <w:sz w:val="21"/>
                <w:szCs w:val="21"/>
                <w:u w:val="single"/>
              </w:rPr>
              <w:t>27 gennaio</w:t>
            </w:r>
          </w:p>
          <w:p w14:paraId="417AB4A4" w14:textId="77777777" w:rsidR="00200FAC" w:rsidRPr="00200FAC" w:rsidRDefault="00200FAC" w:rsidP="00200FAC">
            <w:pPr>
              <w:jc w:val="both"/>
              <w:rPr>
                <w:rFonts w:ascii="Verdana" w:hAnsi="Verdana"/>
                <w:sz w:val="21"/>
                <w:szCs w:val="21"/>
                <w:u w:val="single"/>
              </w:rPr>
            </w:pPr>
            <w:r w:rsidRPr="00200FAC">
              <w:rPr>
                <w:rFonts w:ascii="Verdana" w:hAnsi="Verdana"/>
                <w:sz w:val="21"/>
                <w:szCs w:val="21"/>
                <w:u w:val="single"/>
              </w:rPr>
              <w:t>Per non dimenticare “La Shoah”</w:t>
            </w:r>
          </w:p>
          <w:p w14:paraId="0D662028" w14:textId="77777777" w:rsidR="00200FAC" w:rsidRDefault="00200FAC" w:rsidP="00C524BA">
            <w:pPr>
              <w:numPr>
                <w:ilvl w:val="0"/>
                <w:numId w:val="11"/>
              </w:numPr>
              <w:jc w:val="both"/>
              <w:rPr>
                <w:rFonts w:ascii="Verdana" w:hAnsi="Verdana"/>
                <w:sz w:val="21"/>
                <w:szCs w:val="21"/>
              </w:rPr>
            </w:pPr>
            <w:r w:rsidRPr="00200FAC">
              <w:rPr>
                <w:rFonts w:ascii="Verdana" w:hAnsi="Verdana"/>
                <w:sz w:val="21"/>
                <w:szCs w:val="21"/>
              </w:rPr>
              <w:t xml:space="preserve">Ricordare la shoah e riflettere sulla modalità di trasmissione della </w:t>
            </w:r>
            <w:r w:rsidRPr="003C0A91">
              <w:rPr>
                <w:rFonts w:ascii="Verdana" w:hAnsi="Verdana"/>
                <w:b/>
                <w:sz w:val="21"/>
                <w:szCs w:val="21"/>
              </w:rPr>
              <w:t>memoria</w:t>
            </w:r>
            <w:r w:rsidRPr="00200FAC">
              <w:rPr>
                <w:rFonts w:ascii="Verdana" w:hAnsi="Verdana"/>
                <w:sz w:val="21"/>
                <w:szCs w:val="21"/>
              </w:rPr>
              <w:t xml:space="preserve"> individuale e sul valore che essa ha per la memoria collettiva</w:t>
            </w:r>
          </w:p>
          <w:p w14:paraId="1B70BDCA" w14:textId="56942BEE" w:rsidR="006C2789" w:rsidRPr="00200FAC" w:rsidRDefault="006C2789" w:rsidP="00C524BA">
            <w:pPr>
              <w:numPr>
                <w:ilvl w:val="0"/>
                <w:numId w:val="11"/>
              </w:numPr>
              <w:jc w:val="both"/>
              <w:rPr>
                <w:rFonts w:ascii="Verdana" w:hAnsi="Verdana"/>
                <w:sz w:val="21"/>
                <w:szCs w:val="21"/>
              </w:rPr>
            </w:pPr>
          </w:p>
        </w:tc>
      </w:tr>
      <w:tr w:rsidR="00200FAC" w:rsidRPr="00200FAC" w14:paraId="07A9EF94" w14:textId="77777777" w:rsidTr="00200FAC">
        <w:tc>
          <w:tcPr>
            <w:tcW w:w="8720" w:type="dxa"/>
          </w:tcPr>
          <w:p w14:paraId="25C99989" w14:textId="77777777" w:rsidR="00200FAC" w:rsidRPr="00200FAC" w:rsidRDefault="00200FAC" w:rsidP="00C524BA">
            <w:pPr>
              <w:numPr>
                <w:ilvl w:val="0"/>
                <w:numId w:val="13"/>
              </w:numPr>
              <w:jc w:val="both"/>
              <w:rPr>
                <w:rFonts w:ascii="Verdana" w:hAnsi="Verdana"/>
                <w:sz w:val="21"/>
                <w:szCs w:val="21"/>
              </w:rPr>
            </w:pPr>
            <w:r w:rsidRPr="00200FAC">
              <w:rPr>
                <w:rFonts w:ascii="Verdana" w:hAnsi="Verdana"/>
                <w:sz w:val="21"/>
                <w:szCs w:val="21"/>
              </w:rPr>
              <w:t xml:space="preserve">Marzo </w:t>
            </w:r>
          </w:p>
          <w:p w14:paraId="4213D591" w14:textId="77777777" w:rsidR="00200FAC" w:rsidRPr="00200FAC" w:rsidRDefault="00200FAC" w:rsidP="00200FAC">
            <w:pPr>
              <w:jc w:val="both"/>
              <w:rPr>
                <w:rFonts w:ascii="Verdana" w:hAnsi="Verdana"/>
                <w:sz w:val="21"/>
                <w:szCs w:val="21"/>
                <w:u w:val="single"/>
              </w:rPr>
            </w:pPr>
            <w:r w:rsidRPr="00200FAC">
              <w:rPr>
                <w:rFonts w:ascii="Verdana" w:hAnsi="Verdana"/>
                <w:sz w:val="21"/>
                <w:szCs w:val="21"/>
                <w:u w:val="single"/>
              </w:rPr>
              <w:t>“Il convitto ed il semiconvitto raccontano le donne”</w:t>
            </w:r>
          </w:p>
          <w:p w14:paraId="02FBBDED" w14:textId="77777777" w:rsidR="00200FAC" w:rsidRDefault="00200FAC" w:rsidP="00C524BA">
            <w:pPr>
              <w:numPr>
                <w:ilvl w:val="0"/>
                <w:numId w:val="11"/>
              </w:numPr>
              <w:jc w:val="both"/>
              <w:rPr>
                <w:rFonts w:ascii="Verdana" w:hAnsi="Verdana"/>
                <w:sz w:val="21"/>
                <w:szCs w:val="21"/>
              </w:rPr>
            </w:pPr>
            <w:r w:rsidRPr="00200FAC">
              <w:rPr>
                <w:rFonts w:ascii="Verdana" w:hAnsi="Verdana"/>
                <w:sz w:val="21"/>
                <w:szCs w:val="21"/>
              </w:rPr>
              <w:t xml:space="preserve">Esperienze educative nelle quali l’essere donna diventa espressione di grandezza culturale ed </w:t>
            </w:r>
            <w:proofErr w:type="gramStart"/>
            <w:r w:rsidRPr="00200FAC">
              <w:rPr>
                <w:rFonts w:ascii="Verdana" w:hAnsi="Verdana"/>
                <w:sz w:val="21"/>
                <w:szCs w:val="21"/>
              </w:rPr>
              <w:t>umana  attraverso</w:t>
            </w:r>
            <w:proofErr w:type="gramEnd"/>
            <w:r w:rsidRPr="00200FAC">
              <w:rPr>
                <w:rFonts w:ascii="Verdana" w:hAnsi="Verdana"/>
                <w:sz w:val="21"/>
                <w:szCs w:val="21"/>
              </w:rPr>
              <w:t xml:space="preserve"> la riscoperta di figure di </w:t>
            </w:r>
            <w:r w:rsidRPr="003C0A91">
              <w:rPr>
                <w:rFonts w:ascii="Verdana" w:hAnsi="Verdana"/>
                <w:b/>
                <w:sz w:val="21"/>
                <w:szCs w:val="21"/>
              </w:rPr>
              <w:t>donne</w:t>
            </w:r>
            <w:r w:rsidRPr="00200FAC">
              <w:rPr>
                <w:rFonts w:ascii="Verdana" w:hAnsi="Verdana"/>
                <w:sz w:val="21"/>
                <w:szCs w:val="21"/>
              </w:rPr>
              <w:t xml:space="preserve"> autorevoli del passato e del presente.</w:t>
            </w:r>
          </w:p>
          <w:p w14:paraId="0DF4E961" w14:textId="21EC5814" w:rsidR="006C2789" w:rsidRPr="00200FAC" w:rsidRDefault="006C2789" w:rsidP="00C524BA">
            <w:pPr>
              <w:numPr>
                <w:ilvl w:val="0"/>
                <w:numId w:val="11"/>
              </w:numPr>
              <w:jc w:val="both"/>
              <w:rPr>
                <w:rFonts w:ascii="Verdana" w:hAnsi="Verdana"/>
                <w:sz w:val="21"/>
                <w:szCs w:val="21"/>
              </w:rPr>
            </w:pPr>
          </w:p>
        </w:tc>
      </w:tr>
      <w:tr w:rsidR="00200FAC" w:rsidRPr="00C55415" w14:paraId="6AAF88FC" w14:textId="77777777" w:rsidTr="00200FAC">
        <w:tc>
          <w:tcPr>
            <w:tcW w:w="8720" w:type="dxa"/>
            <w:tcBorders>
              <w:top w:val="single" w:sz="4" w:space="0" w:color="auto"/>
              <w:left w:val="single" w:sz="4" w:space="0" w:color="auto"/>
              <w:bottom w:val="single" w:sz="4" w:space="0" w:color="auto"/>
              <w:right w:val="single" w:sz="4" w:space="0" w:color="auto"/>
            </w:tcBorders>
          </w:tcPr>
          <w:p w14:paraId="1D58C33B" w14:textId="77777777" w:rsidR="00200FAC" w:rsidRPr="00200FAC" w:rsidRDefault="00200FAC" w:rsidP="00200FAC">
            <w:pPr>
              <w:ind w:left="720" w:hanging="360"/>
              <w:jc w:val="both"/>
              <w:rPr>
                <w:rFonts w:ascii="Verdana" w:hAnsi="Verdana"/>
                <w:sz w:val="21"/>
                <w:szCs w:val="21"/>
              </w:rPr>
            </w:pPr>
            <w:r w:rsidRPr="00200FAC">
              <w:rPr>
                <w:rFonts w:ascii="Verdana" w:hAnsi="Verdana"/>
                <w:sz w:val="21"/>
                <w:szCs w:val="21"/>
              </w:rPr>
              <w:t>21 Marzo</w:t>
            </w:r>
          </w:p>
          <w:p w14:paraId="71466654" w14:textId="77777777" w:rsidR="00200FAC" w:rsidRPr="003D1A01" w:rsidRDefault="00200FAC" w:rsidP="00200FAC">
            <w:pPr>
              <w:ind w:left="720" w:hanging="360"/>
              <w:jc w:val="both"/>
              <w:rPr>
                <w:rFonts w:ascii="Verdana" w:hAnsi="Verdana"/>
                <w:sz w:val="21"/>
                <w:szCs w:val="21"/>
                <w:u w:val="single"/>
              </w:rPr>
            </w:pPr>
            <w:r w:rsidRPr="003D1A01">
              <w:rPr>
                <w:rFonts w:ascii="Verdana" w:hAnsi="Verdana"/>
                <w:sz w:val="21"/>
                <w:szCs w:val="21"/>
                <w:u w:val="single"/>
              </w:rPr>
              <w:t>Giornata ecologica</w:t>
            </w:r>
          </w:p>
          <w:p w14:paraId="34D091B0" w14:textId="77777777" w:rsidR="00200FAC" w:rsidRDefault="00200FAC" w:rsidP="00C524BA">
            <w:pPr>
              <w:numPr>
                <w:ilvl w:val="0"/>
                <w:numId w:val="11"/>
              </w:numPr>
              <w:contextualSpacing/>
              <w:jc w:val="both"/>
              <w:rPr>
                <w:rFonts w:ascii="Verdana" w:hAnsi="Verdana"/>
                <w:sz w:val="21"/>
                <w:szCs w:val="21"/>
              </w:rPr>
            </w:pPr>
            <w:r w:rsidRPr="00200FAC">
              <w:rPr>
                <w:rFonts w:ascii="Verdana" w:hAnsi="Verdana"/>
                <w:sz w:val="21"/>
                <w:szCs w:val="21"/>
              </w:rPr>
              <w:t>Sviluppare il senso del rispetto e della tutela dell’</w:t>
            </w:r>
            <w:r w:rsidRPr="003C0A91">
              <w:rPr>
                <w:rFonts w:ascii="Verdana" w:hAnsi="Verdana"/>
                <w:b/>
                <w:sz w:val="21"/>
                <w:szCs w:val="21"/>
              </w:rPr>
              <w:t>ambiente</w:t>
            </w:r>
            <w:r w:rsidRPr="00200FAC">
              <w:rPr>
                <w:rFonts w:ascii="Verdana" w:hAnsi="Verdana"/>
                <w:sz w:val="21"/>
                <w:szCs w:val="21"/>
              </w:rPr>
              <w:t xml:space="preserve"> interno </w:t>
            </w:r>
            <w:r w:rsidRPr="00200FAC">
              <w:rPr>
                <w:rFonts w:ascii="Verdana" w:hAnsi="Verdana"/>
                <w:sz w:val="21"/>
                <w:szCs w:val="21"/>
              </w:rPr>
              <w:lastRenderedPageBreak/>
              <w:t xml:space="preserve">anche come spazio vissuto </w:t>
            </w:r>
            <w:proofErr w:type="gramStart"/>
            <w:r w:rsidRPr="00200FAC">
              <w:rPr>
                <w:rFonts w:ascii="Verdana" w:hAnsi="Verdana"/>
                <w:sz w:val="21"/>
                <w:szCs w:val="21"/>
              </w:rPr>
              <w:t>( Aula</w:t>
            </w:r>
            <w:proofErr w:type="gramEnd"/>
            <w:r w:rsidRPr="00200FAC">
              <w:rPr>
                <w:rFonts w:ascii="Verdana" w:hAnsi="Verdana"/>
                <w:sz w:val="21"/>
                <w:szCs w:val="21"/>
              </w:rPr>
              <w:t>, Stanza, Cortile, Strada…..)</w:t>
            </w:r>
          </w:p>
          <w:p w14:paraId="4071D971" w14:textId="77777777" w:rsidR="00200FAC" w:rsidRPr="00200FAC" w:rsidRDefault="00200FAC" w:rsidP="00200FAC">
            <w:pPr>
              <w:ind w:left="720"/>
              <w:contextualSpacing/>
              <w:jc w:val="both"/>
              <w:rPr>
                <w:rFonts w:ascii="Verdana" w:hAnsi="Verdana"/>
                <w:sz w:val="21"/>
                <w:szCs w:val="21"/>
              </w:rPr>
            </w:pPr>
          </w:p>
        </w:tc>
      </w:tr>
      <w:tr w:rsidR="00200FAC" w:rsidRPr="00A127C3" w14:paraId="43F679F8" w14:textId="77777777" w:rsidTr="00200FAC">
        <w:tc>
          <w:tcPr>
            <w:tcW w:w="8720" w:type="dxa"/>
            <w:tcBorders>
              <w:top w:val="single" w:sz="4" w:space="0" w:color="auto"/>
              <w:left w:val="single" w:sz="4" w:space="0" w:color="auto"/>
              <w:bottom w:val="single" w:sz="4" w:space="0" w:color="auto"/>
              <w:right w:val="single" w:sz="4" w:space="0" w:color="auto"/>
            </w:tcBorders>
          </w:tcPr>
          <w:p w14:paraId="6B270994" w14:textId="77777777" w:rsidR="00200FAC" w:rsidRPr="003D1A01" w:rsidRDefault="00200FAC" w:rsidP="00200FAC">
            <w:pPr>
              <w:ind w:left="720" w:hanging="360"/>
              <w:jc w:val="both"/>
              <w:rPr>
                <w:rFonts w:ascii="Verdana" w:hAnsi="Verdana"/>
                <w:sz w:val="21"/>
                <w:szCs w:val="21"/>
                <w:u w:val="single"/>
              </w:rPr>
            </w:pPr>
            <w:r w:rsidRPr="003D1A01">
              <w:rPr>
                <w:rFonts w:ascii="Verdana" w:hAnsi="Verdana"/>
                <w:sz w:val="21"/>
                <w:szCs w:val="21"/>
                <w:u w:val="single"/>
              </w:rPr>
              <w:lastRenderedPageBreak/>
              <w:t>Aspettando la Pasqua</w:t>
            </w:r>
          </w:p>
          <w:p w14:paraId="53A77165" w14:textId="77777777" w:rsidR="00200FAC" w:rsidRPr="00200FAC" w:rsidRDefault="00200FAC" w:rsidP="00C524BA">
            <w:pPr>
              <w:numPr>
                <w:ilvl w:val="0"/>
                <w:numId w:val="11"/>
              </w:numPr>
              <w:contextualSpacing/>
              <w:rPr>
                <w:rFonts w:ascii="Verdana" w:hAnsi="Verdana"/>
                <w:sz w:val="21"/>
                <w:szCs w:val="21"/>
              </w:rPr>
            </w:pPr>
            <w:r w:rsidRPr="00200FAC">
              <w:rPr>
                <w:rFonts w:ascii="Verdana" w:hAnsi="Verdana"/>
                <w:sz w:val="21"/>
                <w:szCs w:val="21"/>
              </w:rPr>
              <w:t>Allestimento Albero Pasquale</w:t>
            </w:r>
          </w:p>
          <w:p w14:paraId="59B608A1" w14:textId="77777777" w:rsidR="00200FAC" w:rsidRPr="00200FAC" w:rsidRDefault="00200FAC" w:rsidP="00C524BA">
            <w:pPr>
              <w:numPr>
                <w:ilvl w:val="0"/>
                <w:numId w:val="11"/>
              </w:numPr>
              <w:contextualSpacing/>
              <w:rPr>
                <w:rFonts w:ascii="Verdana" w:hAnsi="Verdana"/>
                <w:sz w:val="21"/>
                <w:szCs w:val="21"/>
              </w:rPr>
            </w:pPr>
            <w:r w:rsidRPr="00200FAC">
              <w:rPr>
                <w:rFonts w:ascii="Verdana" w:hAnsi="Verdana"/>
                <w:sz w:val="21"/>
                <w:szCs w:val="21"/>
              </w:rPr>
              <w:t>Studio e preparazione di dolci tipici calabresi</w:t>
            </w:r>
          </w:p>
          <w:p w14:paraId="3775F9A1" w14:textId="77777777" w:rsidR="00200FAC" w:rsidRPr="00200FAC" w:rsidRDefault="00200FAC" w:rsidP="00200FAC">
            <w:pPr>
              <w:ind w:left="720" w:hanging="360"/>
              <w:jc w:val="both"/>
              <w:rPr>
                <w:rFonts w:ascii="Verdana" w:hAnsi="Verdana"/>
                <w:sz w:val="21"/>
                <w:szCs w:val="21"/>
              </w:rPr>
            </w:pPr>
            <w:r w:rsidRPr="00200FAC">
              <w:rPr>
                <w:rFonts w:ascii="Verdana" w:hAnsi="Verdana"/>
                <w:sz w:val="21"/>
                <w:szCs w:val="21"/>
              </w:rPr>
              <w:t xml:space="preserve">         </w:t>
            </w:r>
          </w:p>
        </w:tc>
      </w:tr>
      <w:tr w:rsidR="00200FAC" w:rsidRPr="004F02BD" w14:paraId="22496FA7" w14:textId="77777777" w:rsidTr="00200FAC">
        <w:tc>
          <w:tcPr>
            <w:tcW w:w="8720" w:type="dxa"/>
            <w:tcBorders>
              <w:top w:val="single" w:sz="4" w:space="0" w:color="auto"/>
              <w:left w:val="single" w:sz="4" w:space="0" w:color="auto"/>
              <w:bottom w:val="single" w:sz="4" w:space="0" w:color="auto"/>
              <w:right w:val="single" w:sz="4" w:space="0" w:color="auto"/>
            </w:tcBorders>
          </w:tcPr>
          <w:p w14:paraId="650774AC" w14:textId="77777777" w:rsidR="00200FAC" w:rsidRPr="003D1A01" w:rsidRDefault="00200FAC" w:rsidP="00200FAC">
            <w:pPr>
              <w:ind w:left="720" w:hanging="360"/>
              <w:jc w:val="both"/>
              <w:rPr>
                <w:rFonts w:ascii="Verdana" w:hAnsi="Verdana"/>
                <w:sz w:val="21"/>
                <w:szCs w:val="21"/>
                <w:u w:val="single"/>
              </w:rPr>
            </w:pPr>
            <w:r w:rsidRPr="003D1A01">
              <w:rPr>
                <w:rFonts w:ascii="Verdana" w:hAnsi="Verdana"/>
                <w:sz w:val="21"/>
                <w:szCs w:val="21"/>
                <w:u w:val="single"/>
              </w:rPr>
              <w:t>Tornei di giochi da tavolo</w:t>
            </w:r>
          </w:p>
          <w:p w14:paraId="6A13DDF2" w14:textId="77777777" w:rsidR="00200FAC" w:rsidRDefault="00200FAC" w:rsidP="00200FAC">
            <w:pPr>
              <w:ind w:left="720"/>
              <w:jc w:val="both"/>
              <w:rPr>
                <w:rFonts w:ascii="Verdana" w:hAnsi="Verdana"/>
                <w:sz w:val="21"/>
                <w:szCs w:val="21"/>
              </w:rPr>
            </w:pPr>
            <w:r w:rsidRPr="00200FAC">
              <w:rPr>
                <w:rFonts w:ascii="Verdana" w:hAnsi="Verdana"/>
                <w:sz w:val="21"/>
                <w:szCs w:val="21"/>
              </w:rPr>
              <w:t>Sviluppo delle relazioni interpersonali attraverso la sperimentazione di ruoli, il controllo della frustrazione e l’accettazione della sconfitta</w:t>
            </w:r>
            <w:r>
              <w:rPr>
                <w:rFonts w:ascii="Verdana" w:hAnsi="Verdana"/>
                <w:sz w:val="21"/>
                <w:szCs w:val="21"/>
              </w:rPr>
              <w:t>.</w:t>
            </w:r>
            <w:r w:rsidRPr="00D0344D">
              <w:rPr>
                <w:rFonts w:ascii="Verdana" w:hAnsi="Verdana"/>
                <w:sz w:val="21"/>
                <w:szCs w:val="21"/>
              </w:rPr>
              <w:t xml:space="preserve"> Il fine di tale attività è quello di far apprendere ai partecipanti aspetti fondamentali del gioco quali: il rispetto delle regole, l’uso del denaro, il controllo della frustrazione attraverso il rimando al piacere e l’accettazione dell’eventuale vittoria altrui. Il </w:t>
            </w:r>
            <w:r w:rsidRPr="003C0A91">
              <w:rPr>
                <w:rFonts w:ascii="Verdana" w:hAnsi="Verdana"/>
                <w:b/>
                <w:sz w:val="21"/>
                <w:szCs w:val="21"/>
              </w:rPr>
              <w:t>gioco</w:t>
            </w:r>
            <w:r w:rsidRPr="00D0344D">
              <w:rPr>
                <w:rFonts w:ascii="Verdana" w:hAnsi="Verdana"/>
                <w:sz w:val="21"/>
                <w:szCs w:val="21"/>
              </w:rPr>
              <w:t xml:space="preserve"> rappresenta, infatti, uno dei modi privilegiati per esplorare il mondo esterno e quello delle relazioni interpersonali, per sviluppare attività cognitive, per sperimentare ruoli, per far agire la propria creatività. Gli spazi offerti dalla struttura convittuale n</w:t>
            </w:r>
            <w:r>
              <w:rPr>
                <w:rFonts w:ascii="Verdana" w:hAnsi="Verdana"/>
                <w:sz w:val="21"/>
                <w:szCs w:val="21"/>
              </w:rPr>
              <w:t xml:space="preserve">on consentono lo svolgimento di </w:t>
            </w:r>
            <w:r w:rsidRPr="00D0344D">
              <w:rPr>
                <w:rFonts w:ascii="Verdana" w:hAnsi="Verdana"/>
                <w:sz w:val="21"/>
                <w:szCs w:val="21"/>
              </w:rPr>
              <w:t>attività motorie. Pertanto si proporranno agli allievi giochi di società e giochi di carte.</w:t>
            </w:r>
          </w:p>
          <w:p w14:paraId="17368999" w14:textId="77777777" w:rsidR="00200FAC" w:rsidRPr="00200FAC" w:rsidRDefault="00200FAC" w:rsidP="00C524BA">
            <w:pPr>
              <w:numPr>
                <w:ilvl w:val="0"/>
                <w:numId w:val="11"/>
              </w:numPr>
              <w:contextualSpacing/>
              <w:jc w:val="center"/>
              <w:rPr>
                <w:rFonts w:ascii="Verdana" w:hAnsi="Verdana"/>
                <w:sz w:val="21"/>
                <w:szCs w:val="21"/>
              </w:rPr>
            </w:pPr>
            <w:r>
              <w:rPr>
                <w:rFonts w:ascii="Verdana" w:hAnsi="Verdana"/>
                <w:sz w:val="21"/>
                <w:szCs w:val="21"/>
              </w:rPr>
              <w:t xml:space="preserve"> </w:t>
            </w:r>
          </w:p>
        </w:tc>
      </w:tr>
      <w:tr w:rsidR="00200FAC" w:rsidRPr="00070BAE" w14:paraId="51DD0BEC" w14:textId="77777777" w:rsidTr="00200FAC">
        <w:tc>
          <w:tcPr>
            <w:tcW w:w="8720" w:type="dxa"/>
            <w:tcBorders>
              <w:top w:val="single" w:sz="4" w:space="0" w:color="auto"/>
              <w:left w:val="single" w:sz="4" w:space="0" w:color="auto"/>
              <w:bottom w:val="single" w:sz="4" w:space="0" w:color="auto"/>
              <w:right w:val="single" w:sz="4" w:space="0" w:color="auto"/>
            </w:tcBorders>
          </w:tcPr>
          <w:p w14:paraId="764D0E90" w14:textId="77777777" w:rsidR="00200FAC" w:rsidRPr="003D1A01" w:rsidRDefault="00200FAC" w:rsidP="00200FAC">
            <w:pPr>
              <w:ind w:left="720" w:hanging="360"/>
              <w:jc w:val="both"/>
              <w:rPr>
                <w:rFonts w:ascii="Verdana" w:hAnsi="Verdana"/>
                <w:sz w:val="21"/>
                <w:szCs w:val="21"/>
                <w:u w:val="single"/>
              </w:rPr>
            </w:pPr>
            <w:r w:rsidRPr="003D1A01">
              <w:rPr>
                <w:rFonts w:ascii="Verdana" w:hAnsi="Verdana"/>
                <w:sz w:val="21"/>
                <w:szCs w:val="21"/>
                <w:u w:val="single"/>
              </w:rPr>
              <w:t>Tornei di pallavolo e/o calcetto</w:t>
            </w:r>
          </w:p>
          <w:p w14:paraId="0534B3A9" w14:textId="77777777" w:rsidR="00200FAC" w:rsidRPr="00200FAC" w:rsidRDefault="00200FAC" w:rsidP="00C524BA">
            <w:pPr>
              <w:numPr>
                <w:ilvl w:val="0"/>
                <w:numId w:val="11"/>
              </w:numPr>
              <w:contextualSpacing/>
              <w:jc w:val="both"/>
              <w:rPr>
                <w:rFonts w:ascii="Verdana" w:hAnsi="Verdana"/>
                <w:sz w:val="21"/>
                <w:szCs w:val="21"/>
              </w:rPr>
            </w:pPr>
            <w:r w:rsidRPr="00200FAC">
              <w:rPr>
                <w:rFonts w:ascii="Verdana" w:hAnsi="Verdana"/>
                <w:sz w:val="21"/>
                <w:szCs w:val="21"/>
              </w:rPr>
              <w:t>Promozione e sostegno delle attività motorie e sportive nelle loro dimensioni sociali e</w:t>
            </w:r>
            <w:r>
              <w:rPr>
                <w:rFonts w:ascii="Verdana" w:hAnsi="Verdana"/>
                <w:sz w:val="21"/>
                <w:szCs w:val="21"/>
              </w:rPr>
              <w:t xml:space="preserve"> ricreative p</w:t>
            </w:r>
            <w:r w:rsidRPr="00200FAC">
              <w:rPr>
                <w:rFonts w:ascii="Verdana" w:hAnsi="Verdana"/>
                <w:sz w:val="21"/>
                <w:szCs w:val="21"/>
              </w:rPr>
              <w:t>er lo sviluppo e il rafforzamento della cittadinanza attiva.</w:t>
            </w:r>
            <w:r>
              <w:rPr>
                <w:rFonts w:ascii="Verdana" w:hAnsi="Verdana"/>
                <w:sz w:val="21"/>
                <w:szCs w:val="21"/>
              </w:rPr>
              <w:t xml:space="preserve"> Si prevede lo svolgimento di attività sportive in collaborazione con i docenti di Educazione Fisica finalizzate alla partecipazione ad alcune manifestazioni sportive anche a livello interscolastico. Una vita sana comprende infatti, oltre una sana alimentazione, anche la pratica di attività motorie che costituiscono un ottimo strumento di prevenzione </w:t>
            </w:r>
            <w:proofErr w:type="gramStart"/>
            <w:r>
              <w:rPr>
                <w:rFonts w:ascii="Verdana" w:hAnsi="Verdana"/>
                <w:sz w:val="21"/>
                <w:szCs w:val="21"/>
              </w:rPr>
              <w:t>i ogni</w:t>
            </w:r>
            <w:proofErr w:type="gramEnd"/>
            <w:r>
              <w:rPr>
                <w:rFonts w:ascii="Verdana" w:hAnsi="Verdana"/>
                <w:sz w:val="21"/>
                <w:szCs w:val="21"/>
              </w:rPr>
              <w:t xml:space="preserve"> forma di dipendenza.</w:t>
            </w:r>
          </w:p>
        </w:tc>
      </w:tr>
      <w:tr w:rsidR="006F26B9" w:rsidRPr="00070BAE" w14:paraId="7B5E2466" w14:textId="77777777" w:rsidTr="00200FAC">
        <w:tc>
          <w:tcPr>
            <w:tcW w:w="8720" w:type="dxa"/>
            <w:tcBorders>
              <w:top w:val="single" w:sz="4" w:space="0" w:color="auto"/>
              <w:left w:val="single" w:sz="4" w:space="0" w:color="auto"/>
              <w:bottom w:val="single" w:sz="4" w:space="0" w:color="auto"/>
              <w:right w:val="single" w:sz="4" w:space="0" w:color="auto"/>
            </w:tcBorders>
          </w:tcPr>
          <w:p w14:paraId="4840E814" w14:textId="2050DB40" w:rsidR="00353746" w:rsidRDefault="00353746" w:rsidP="00353746">
            <w:pPr>
              <w:pStyle w:val="NormaleWeb"/>
              <w:shd w:val="clear" w:color="auto" w:fill="FFFFFF"/>
              <w:spacing w:before="0" w:beforeAutospacing="0" w:after="0" w:afterAutospacing="0" w:line="270" w:lineRule="atLeast"/>
              <w:ind w:right="300"/>
              <w:jc w:val="center"/>
              <w:rPr>
                <w:rFonts w:ascii="Verdana" w:hAnsi="Verdana"/>
                <w:sz w:val="21"/>
                <w:szCs w:val="21"/>
                <w:u w:val="single"/>
              </w:rPr>
            </w:pPr>
            <w:r>
              <w:rPr>
                <w:rFonts w:ascii="Verdana" w:hAnsi="Verdana"/>
                <w:sz w:val="21"/>
                <w:szCs w:val="21"/>
                <w:u w:val="single"/>
              </w:rPr>
              <w:t>Settembre-Ottobre 2021</w:t>
            </w:r>
          </w:p>
          <w:p w14:paraId="1E6AB8A3" w14:textId="1452D1A2" w:rsidR="000B204B" w:rsidRPr="00353746" w:rsidRDefault="00353746" w:rsidP="00353746">
            <w:pPr>
              <w:pStyle w:val="NormaleWeb"/>
              <w:shd w:val="clear" w:color="auto" w:fill="FFFFFF"/>
              <w:spacing w:before="0" w:beforeAutospacing="0" w:after="0" w:afterAutospacing="0" w:line="270" w:lineRule="atLeast"/>
              <w:ind w:right="300"/>
              <w:jc w:val="center"/>
              <w:rPr>
                <w:rFonts w:ascii="Verdana" w:hAnsi="Verdana"/>
                <w:color w:val="00B050"/>
                <w:sz w:val="21"/>
                <w:szCs w:val="21"/>
                <w:u w:val="single"/>
              </w:rPr>
            </w:pPr>
            <w:r w:rsidRPr="00353746">
              <w:rPr>
                <w:rFonts w:ascii="Verdana" w:hAnsi="Verdana"/>
                <w:color w:val="00B050"/>
                <w:sz w:val="21"/>
                <w:szCs w:val="21"/>
                <w:u w:val="single"/>
              </w:rPr>
              <w:t>Green College</w:t>
            </w:r>
          </w:p>
          <w:p w14:paraId="0CEAEEB7" w14:textId="37C761FA" w:rsidR="00353746" w:rsidRPr="00353746" w:rsidRDefault="00353746" w:rsidP="00353746">
            <w:pPr>
              <w:pStyle w:val="NormaleWeb"/>
              <w:shd w:val="clear" w:color="auto" w:fill="FFFFFF"/>
              <w:spacing w:before="0" w:beforeAutospacing="0" w:after="0" w:afterAutospacing="0" w:line="270" w:lineRule="atLeast"/>
              <w:ind w:right="300"/>
              <w:jc w:val="center"/>
              <w:rPr>
                <w:rFonts w:ascii="Brush Script MT" w:hAnsi="Brush Script MT"/>
                <w:sz w:val="21"/>
                <w:szCs w:val="21"/>
                <w:u w:val="single"/>
              </w:rPr>
            </w:pPr>
            <w:r w:rsidRPr="00353746">
              <w:rPr>
                <w:rFonts w:ascii="Brush Script MT" w:hAnsi="Brush Script MT"/>
                <w:sz w:val="21"/>
                <w:szCs w:val="21"/>
                <w:u w:val="single"/>
              </w:rPr>
              <w:t>(Piano estate 2021)</w:t>
            </w:r>
          </w:p>
          <w:p w14:paraId="7367CD56" w14:textId="7BB2BBD1" w:rsidR="00353746" w:rsidRPr="000B204B" w:rsidRDefault="00353746" w:rsidP="000B204B">
            <w:pPr>
              <w:pStyle w:val="NormaleWeb"/>
              <w:shd w:val="clear" w:color="auto" w:fill="FFFFFF"/>
              <w:spacing w:before="0" w:beforeAutospacing="0" w:after="0" w:afterAutospacing="0" w:line="270" w:lineRule="atLeast"/>
              <w:ind w:right="300"/>
              <w:jc w:val="both"/>
              <w:rPr>
                <w:rFonts w:ascii="Verdana" w:hAnsi="Verdana" w:cs="Arial"/>
                <w:color w:val="555555"/>
                <w:sz w:val="21"/>
                <w:szCs w:val="21"/>
              </w:rPr>
            </w:pPr>
            <w:r>
              <w:rPr>
                <w:rFonts w:ascii="Verdana" w:hAnsi="Verdana"/>
                <w:sz w:val="21"/>
                <w:szCs w:val="21"/>
              </w:rPr>
              <w:t>Un piano di promozione di stili di vita green, partito a Giugno 2021, che punta sul rafforzamento di principi ecosostenibili: cibo a km0 nel menù dei convittori, allestimento del terrazzo del convitto con alberi e piante officinali, utilizzo di una compostiera per combattere lo spreco del cibo.</w:t>
            </w:r>
          </w:p>
          <w:p w14:paraId="4D4F6EE5" w14:textId="6F659F12" w:rsidR="006F26B9" w:rsidRPr="000B204B" w:rsidRDefault="006F26B9" w:rsidP="000B204B">
            <w:pPr>
              <w:pStyle w:val="NormaleWeb"/>
              <w:shd w:val="clear" w:color="auto" w:fill="FFFFFF"/>
              <w:spacing w:before="0" w:beforeAutospacing="0" w:after="0" w:afterAutospacing="0" w:line="270" w:lineRule="atLeast"/>
              <w:ind w:right="300"/>
              <w:jc w:val="both"/>
              <w:rPr>
                <w:rFonts w:ascii="Arial" w:hAnsi="Arial" w:cs="Arial"/>
                <w:color w:val="555555"/>
                <w:sz w:val="21"/>
                <w:szCs w:val="21"/>
              </w:rPr>
            </w:pPr>
          </w:p>
        </w:tc>
      </w:tr>
    </w:tbl>
    <w:p w14:paraId="281F390C" w14:textId="77777777" w:rsidR="00200FAC" w:rsidRDefault="00200FAC" w:rsidP="00CD16A3">
      <w:pPr>
        <w:jc w:val="both"/>
        <w:rPr>
          <w:rFonts w:ascii="Verdana" w:hAnsi="Verdana"/>
          <w:sz w:val="21"/>
          <w:szCs w:val="21"/>
        </w:rPr>
      </w:pPr>
    </w:p>
    <w:p w14:paraId="50DC52CE" w14:textId="77777777" w:rsidR="00200FAC" w:rsidRDefault="00200FAC" w:rsidP="00CD16A3">
      <w:pPr>
        <w:jc w:val="both"/>
        <w:rPr>
          <w:rFonts w:ascii="Verdana" w:hAnsi="Verdana"/>
          <w:sz w:val="21"/>
          <w:szCs w:val="21"/>
        </w:rPr>
      </w:pPr>
    </w:p>
    <w:p w14:paraId="2F6193AF" w14:textId="77777777" w:rsidR="007C3541" w:rsidRDefault="007C3541" w:rsidP="007C3541">
      <w:pPr>
        <w:jc w:val="both"/>
        <w:rPr>
          <w:rFonts w:ascii="Verdana" w:hAnsi="Verdana"/>
          <w:sz w:val="21"/>
          <w:szCs w:val="21"/>
        </w:rPr>
      </w:pPr>
      <w:r>
        <w:rPr>
          <w:rFonts w:ascii="Verdana" w:hAnsi="Verdana"/>
          <w:sz w:val="21"/>
          <w:szCs w:val="21"/>
        </w:rPr>
        <w:t>Ulteriori attività potranno essere programmate anche settimanalmente dagli educatori</w:t>
      </w:r>
      <w:r w:rsidR="003B755C">
        <w:rPr>
          <w:rFonts w:ascii="Verdana" w:hAnsi="Verdana"/>
          <w:sz w:val="21"/>
          <w:szCs w:val="21"/>
        </w:rPr>
        <w:t xml:space="preserve"> in base a sp</w:t>
      </w:r>
      <w:r w:rsidR="009F1BF2">
        <w:rPr>
          <w:rFonts w:ascii="Verdana" w:hAnsi="Verdana"/>
          <w:sz w:val="21"/>
          <w:szCs w:val="21"/>
        </w:rPr>
        <w:t>ecifiche tematiche di interesse tra le quali scambi culturali tra convitti anche europei (E-</w:t>
      </w:r>
      <w:proofErr w:type="spellStart"/>
      <w:r w:rsidR="009F1BF2">
        <w:rPr>
          <w:rFonts w:ascii="Verdana" w:hAnsi="Verdana"/>
          <w:sz w:val="21"/>
          <w:szCs w:val="21"/>
        </w:rPr>
        <w:t>twinning</w:t>
      </w:r>
      <w:proofErr w:type="spellEnd"/>
      <w:r w:rsidR="009F1BF2">
        <w:rPr>
          <w:rFonts w:ascii="Verdana" w:hAnsi="Verdana"/>
          <w:sz w:val="21"/>
          <w:szCs w:val="21"/>
        </w:rPr>
        <w:t>).</w:t>
      </w:r>
    </w:p>
    <w:p w14:paraId="4D6B7B29" w14:textId="77777777" w:rsidR="00D0344D" w:rsidRDefault="00D0344D" w:rsidP="00D0344D">
      <w:pPr>
        <w:ind w:left="720"/>
        <w:jc w:val="both"/>
        <w:rPr>
          <w:rFonts w:ascii="Verdana" w:hAnsi="Verdana"/>
          <w:sz w:val="21"/>
          <w:szCs w:val="21"/>
          <w:u w:val="single"/>
        </w:rPr>
      </w:pPr>
    </w:p>
    <w:p w14:paraId="2F60C4E3" w14:textId="77777777" w:rsidR="00275B74" w:rsidRDefault="00275B74" w:rsidP="00D0344D">
      <w:pPr>
        <w:ind w:left="720"/>
        <w:jc w:val="both"/>
        <w:rPr>
          <w:rFonts w:ascii="Verdana" w:hAnsi="Verdana"/>
          <w:sz w:val="21"/>
          <w:szCs w:val="21"/>
        </w:rPr>
      </w:pPr>
    </w:p>
    <w:p w14:paraId="2E6E0F02" w14:textId="77777777" w:rsidR="00D0344D" w:rsidRPr="00775E74" w:rsidRDefault="007E6FD3" w:rsidP="00D0344D">
      <w:pPr>
        <w:ind w:left="720"/>
        <w:jc w:val="both"/>
        <w:rPr>
          <w:rFonts w:ascii="Verdana" w:hAnsi="Verdana"/>
          <w:b/>
          <w:sz w:val="21"/>
          <w:szCs w:val="21"/>
        </w:rPr>
      </w:pPr>
      <w:r w:rsidRPr="00EE1FFE">
        <w:rPr>
          <w:rFonts w:ascii="Verdana" w:hAnsi="Verdana"/>
          <w:b/>
          <w:sz w:val="21"/>
          <w:szCs w:val="21"/>
        </w:rPr>
        <w:t>METODOLOGIA DI LAVORO</w:t>
      </w:r>
    </w:p>
    <w:p w14:paraId="4F4291B3" w14:textId="77777777" w:rsidR="00070BAE" w:rsidRDefault="00070BAE" w:rsidP="00D0344D">
      <w:pPr>
        <w:ind w:left="720"/>
        <w:jc w:val="both"/>
        <w:rPr>
          <w:rFonts w:ascii="Verdana" w:hAnsi="Verdana"/>
          <w:sz w:val="21"/>
          <w:szCs w:val="21"/>
        </w:rPr>
      </w:pPr>
    </w:p>
    <w:p w14:paraId="47DC4EED" w14:textId="77777777" w:rsidR="00070BAE" w:rsidRDefault="00070BAE" w:rsidP="00070BAE">
      <w:pPr>
        <w:jc w:val="both"/>
        <w:rPr>
          <w:rFonts w:ascii="Verdana" w:hAnsi="Verdana"/>
          <w:sz w:val="21"/>
          <w:szCs w:val="21"/>
        </w:rPr>
      </w:pPr>
      <w:r>
        <w:rPr>
          <w:rFonts w:ascii="Verdana" w:hAnsi="Verdana"/>
          <w:sz w:val="21"/>
          <w:szCs w:val="21"/>
        </w:rPr>
        <w:t>Noi educator</w:t>
      </w:r>
      <w:r w:rsidR="007A571D">
        <w:rPr>
          <w:rFonts w:ascii="Verdana" w:hAnsi="Verdana"/>
          <w:sz w:val="21"/>
          <w:szCs w:val="21"/>
        </w:rPr>
        <w:t xml:space="preserve">i la definiamo metodologia </w:t>
      </w:r>
      <w:proofErr w:type="gramStart"/>
      <w:r w:rsidR="007A571D">
        <w:rPr>
          <w:rFonts w:ascii="Verdana" w:hAnsi="Verdana"/>
          <w:sz w:val="21"/>
          <w:szCs w:val="21"/>
        </w:rPr>
        <w:t>della  tripla</w:t>
      </w:r>
      <w:proofErr w:type="gramEnd"/>
      <w:r>
        <w:rPr>
          <w:rFonts w:ascii="Verdana" w:hAnsi="Verdana"/>
          <w:sz w:val="21"/>
          <w:szCs w:val="21"/>
        </w:rPr>
        <w:t xml:space="preserve"> </w:t>
      </w:r>
      <w:r w:rsidRPr="007A571D">
        <w:rPr>
          <w:rFonts w:ascii="Verdana" w:hAnsi="Verdana"/>
          <w:b/>
          <w:sz w:val="21"/>
          <w:szCs w:val="21"/>
        </w:rPr>
        <w:t>E</w:t>
      </w:r>
      <w:r>
        <w:rPr>
          <w:rFonts w:ascii="Verdana" w:hAnsi="Verdana"/>
          <w:sz w:val="21"/>
          <w:szCs w:val="21"/>
        </w:rPr>
        <w:t xml:space="preserve">: “educazione, emozione, </w:t>
      </w:r>
      <w:proofErr w:type="spellStart"/>
      <w:r>
        <w:rPr>
          <w:rFonts w:ascii="Verdana" w:hAnsi="Verdana"/>
          <w:sz w:val="21"/>
          <w:szCs w:val="21"/>
        </w:rPr>
        <w:t>eusocializzazione</w:t>
      </w:r>
      <w:proofErr w:type="spellEnd"/>
      <w:r>
        <w:rPr>
          <w:rFonts w:ascii="Verdana" w:hAnsi="Verdana"/>
          <w:sz w:val="21"/>
          <w:szCs w:val="21"/>
        </w:rPr>
        <w:t>”</w:t>
      </w:r>
      <w:r w:rsidR="007A571D">
        <w:rPr>
          <w:rFonts w:ascii="Verdana" w:hAnsi="Verdana"/>
          <w:sz w:val="21"/>
          <w:szCs w:val="21"/>
        </w:rPr>
        <w:t xml:space="preserve"> . La logica</w:t>
      </w:r>
      <w:r w:rsidR="004E6BA7">
        <w:rPr>
          <w:rFonts w:ascii="Verdana" w:hAnsi="Verdana"/>
          <w:sz w:val="21"/>
          <w:szCs w:val="21"/>
        </w:rPr>
        <w:t xml:space="preserve"> pedagogica</w:t>
      </w:r>
      <w:r w:rsidR="007A571D">
        <w:rPr>
          <w:rFonts w:ascii="Verdana" w:hAnsi="Verdana"/>
          <w:sz w:val="21"/>
          <w:szCs w:val="21"/>
        </w:rPr>
        <w:t xml:space="preserve"> mira a creare e </w:t>
      </w:r>
      <w:proofErr w:type="spellStart"/>
      <w:r w:rsidR="007A571D">
        <w:rPr>
          <w:rFonts w:ascii="Verdana" w:hAnsi="Verdana"/>
          <w:sz w:val="21"/>
          <w:szCs w:val="21"/>
        </w:rPr>
        <w:t>ri</w:t>
      </w:r>
      <w:proofErr w:type="spellEnd"/>
      <w:r w:rsidR="007A571D">
        <w:rPr>
          <w:rFonts w:ascii="Verdana" w:hAnsi="Verdana"/>
          <w:sz w:val="21"/>
          <w:szCs w:val="21"/>
        </w:rPr>
        <w:t>-creare un ambiente di apprendimento educativo a misura di studente</w:t>
      </w:r>
      <w:r w:rsidR="003B755C">
        <w:rPr>
          <w:rFonts w:ascii="Verdana" w:hAnsi="Verdana"/>
          <w:sz w:val="21"/>
          <w:szCs w:val="21"/>
        </w:rPr>
        <w:t xml:space="preserve"> nel rispetto dell’età evolutiva di ognuno.</w:t>
      </w:r>
    </w:p>
    <w:p w14:paraId="69CCBE33" w14:textId="77777777" w:rsidR="007E6FD3" w:rsidRPr="00D0344D" w:rsidRDefault="007E6FD3" w:rsidP="005B0465">
      <w:pPr>
        <w:jc w:val="both"/>
        <w:rPr>
          <w:rFonts w:ascii="Verdana" w:hAnsi="Verdana"/>
          <w:sz w:val="21"/>
          <w:szCs w:val="21"/>
        </w:rPr>
      </w:pPr>
      <w:r>
        <w:rPr>
          <w:rFonts w:ascii="Verdana" w:hAnsi="Verdana"/>
          <w:sz w:val="21"/>
          <w:szCs w:val="21"/>
        </w:rPr>
        <w:t>Le attività si svolgeranno nelle aule</w:t>
      </w:r>
      <w:r w:rsidR="0012116D">
        <w:rPr>
          <w:rFonts w:ascii="Verdana" w:hAnsi="Verdana"/>
          <w:sz w:val="21"/>
          <w:szCs w:val="21"/>
        </w:rPr>
        <w:t xml:space="preserve"> scolastiche adibite allo </w:t>
      </w:r>
      <w:r>
        <w:rPr>
          <w:rFonts w:ascii="Verdana" w:hAnsi="Verdana"/>
          <w:sz w:val="21"/>
          <w:szCs w:val="21"/>
        </w:rPr>
        <w:t>studio</w:t>
      </w:r>
      <w:r w:rsidR="0012116D">
        <w:rPr>
          <w:rFonts w:ascii="Verdana" w:hAnsi="Verdana"/>
          <w:sz w:val="21"/>
          <w:szCs w:val="21"/>
        </w:rPr>
        <w:t xml:space="preserve"> </w:t>
      </w:r>
      <w:proofErr w:type="gramStart"/>
      <w:r w:rsidR="0012116D">
        <w:rPr>
          <w:rFonts w:ascii="Verdana" w:hAnsi="Verdana"/>
          <w:sz w:val="21"/>
          <w:szCs w:val="21"/>
        </w:rPr>
        <w:t xml:space="preserve">pomeridiano  </w:t>
      </w:r>
      <w:r w:rsidR="004E6BA7">
        <w:rPr>
          <w:rFonts w:ascii="Verdana" w:hAnsi="Verdana"/>
          <w:sz w:val="21"/>
          <w:szCs w:val="21"/>
        </w:rPr>
        <w:t>e</w:t>
      </w:r>
      <w:proofErr w:type="gramEnd"/>
      <w:r w:rsidR="004E6BA7">
        <w:rPr>
          <w:rFonts w:ascii="Verdana" w:hAnsi="Verdana"/>
          <w:sz w:val="21"/>
          <w:szCs w:val="21"/>
        </w:rPr>
        <w:t xml:space="preserve"> nella saletta relax del convitto,</w:t>
      </w:r>
      <w:r>
        <w:rPr>
          <w:rFonts w:ascii="Verdana" w:hAnsi="Verdana"/>
          <w:sz w:val="21"/>
          <w:szCs w:val="21"/>
        </w:rPr>
        <w:t xml:space="preserve"> in orario pomeridiano</w:t>
      </w:r>
      <w:r w:rsidR="004E6BA7">
        <w:rPr>
          <w:rFonts w:ascii="Verdana" w:hAnsi="Verdana"/>
          <w:sz w:val="21"/>
          <w:szCs w:val="21"/>
        </w:rPr>
        <w:t>,</w:t>
      </w:r>
      <w:r>
        <w:rPr>
          <w:rFonts w:ascii="Verdana" w:hAnsi="Verdana"/>
          <w:sz w:val="21"/>
          <w:szCs w:val="21"/>
        </w:rPr>
        <w:t xml:space="preserve"> e saranno </w:t>
      </w:r>
      <w:r w:rsidR="004E6BA7">
        <w:rPr>
          <w:rFonts w:ascii="Verdana" w:hAnsi="Verdana"/>
          <w:sz w:val="21"/>
          <w:szCs w:val="21"/>
        </w:rPr>
        <w:t>coordinate  dag</w:t>
      </w:r>
      <w:r>
        <w:rPr>
          <w:rFonts w:ascii="Verdana" w:hAnsi="Verdana"/>
          <w:sz w:val="21"/>
          <w:szCs w:val="21"/>
        </w:rPr>
        <w:t>li educatori in servizio con impegno nell’orario di giornaliero e settimanale di cui al contratto di lavoro mentre si prevede l’impegno degli stessi in ore aggiuntive solo nelle giornate conclusive.</w:t>
      </w:r>
    </w:p>
    <w:p w14:paraId="5EF1C701" w14:textId="77777777" w:rsidR="0001159B" w:rsidRPr="00FF1CB4" w:rsidRDefault="0001159B" w:rsidP="00CD16A3">
      <w:pPr>
        <w:jc w:val="both"/>
        <w:rPr>
          <w:rFonts w:ascii="Verdana" w:hAnsi="Verdana"/>
          <w:sz w:val="21"/>
          <w:szCs w:val="21"/>
        </w:rPr>
      </w:pPr>
    </w:p>
    <w:p w14:paraId="7C6C4C06" w14:textId="77777777" w:rsidR="00CD16A3" w:rsidRPr="00FF1CB4" w:rsidRDefault="00CD16A3" w:rsidP="00ED4228">
      <w:pPr>
        <w:pBdr>
          <w:top w:val="single" w:sz="4" w:space="1" w:color="auto"/>
          <w:left w:val="single" w:sz="4" w:space="4" w:color="auto"/>
          <w:bottom w:val="single" w:sz="4" w:space="1" w:color="auto"/>
          <w:right w:val="single" w:sz="4" w:space="4" w:color="auto"/>
        </w:pBdr>
        <w:jc w:val="center"/>
        <w:rPr>
          <w:rStyle w:val="Enfasigrassetto"/>
          <w:rFonts w:ascii="Verdana" w:hAnsi="Verdana"/>
          <w:sz w:val="21"/>
          <w:szCs w:val="21"/>
        </w:rPr>
      </w:pPr>
      <w:r w:rsidRPr="00FF1CB4">
        <w:rPr>
          <w:rStyle w:val="Enfasigrassetto"/>
          <w:rFonts w:ascii="Verdana" w:hAnsi="Verdana"/>
          <w:sz w:val="21"/>
          <w:szCs w:val="21"/>
        </w:rPr>
        <w:lastRenderedPageBreak/>
        <w:t>ORARIO ATTIVITÀ DEL CONVITTO</w:t>
      </w:r>
    </w:p>
    <w:p w14:paraId="61AD7A23" w14:textId="77777777" w:rsidR="002E2BD1" w:rsidRDefault="00CD3BB2" w:rsidP="00CD16A3">
      <w:pPr>
        <w:jc w:val="both"/>
        <w:rPr>
          <w:rStyle w:val="Enfasigrassetto"/>
          <w:rFonts w:ascii="Verdana" w:hAnsi="Verdana"/>
          <w:sz w:val="21"/>
          <w:szCs w:val="21"/>
        </w:rPr>
      </w:pPr>
      <w:r>
        <w:rPr>
          <w:rStyle w:val="Enfasigrassetto"/>
          <w:rFonts w:ascii="Verdana" w:hAnsi="Verdan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7132"/>
      </w:tblGrid>
      <w:tr w:rsidR="0013229B" w:rsidRPr="0013229B" w14:paraId="5EAF4B19" w14:textId="77777777">
        <w:trPr>
          <w:trHeight w:val="567"/>
        </w:trPr>
        <w:tc>
          <w:tcPr>
            <w:tcW w:w="1588" w:type="dxa"/>
            <w:tcBorders>
              <w:top w:val="single" w:sz="4" w:space="0" w:color="auto"/>
              <w:left w:val="single" w:sz="4" w:space="0" w:color="auto"/>
              <w:bottom w:val="single" w:sz="4" w:space="0" w:color="auto"/>
              <w:right w:val="single" w:sz="4" w:space="0" w:color="auto"/>
            </w:tcBorders>
            <w:shd w:val="clear" w:color="auto" w:fill="EEECE1"/>
            <w:vAlign w:val="center"/>
          </w:tcPr>
          <w:p w14:paraId="57338993" w14:textId="77777777" w:rsidR="0013229B" w:rsidRPr="0013229B" w:rsidRDefault="0013229B" w:rsidP="00734FFD">
            <w:pPr>
              <w:jc w:val="center"/>
              <w:rPr>
                <w:rFonts w:ascii="Verdana" w:hAnsi="Verdana"/>
                <w:b/>
                <w:sz w:val="20"/>
                <w:szCs w:val="20"/>
              </w:rPr>
            </w:pPr>
            <w:r w:rsidRPr="0013229B">
              <w:rPr>
                <w:rFonts w:ascii="Verdana" w:hAnsi="Verdana"/>
                <w:b/>
                <w:sz w:val="20"/>
                <w:szCs w:val="20"/>
              </w:rPr>
              <w:t>ORARIO</w:t>
            </w:r>
          </w:p>
        </w:tc>
        <w:tc>
          <w:tcPr>
            <w:tcW w:w="7132" w:type="dxa"/>
            <w:tcBorders>
              <w:top w:val="single" w:sz="4" w:space="0" w:color="auto"/>
              <w:left w:val="single" w:sz="4" w:space="0" w:color="auto"/>
              <w:bottom w:val="single" w:sz="4" w:space="0" w:color="auto"/>
              <w:right w:val="single" w:sz="4" w:space="0" w:color="auto"/>
            </w:tcBorders>
            <w:shd w:val="clear" w:color="auto" w:fill="EEECE1"/>
            <w:vAlign w:val="center"/>
          </w:tcPr>
          <w:p w14:paraId="6F31A5B7" w14:textId="77777777" w:rsidR="0013229B" w:rsidRPr="0013229B" w:rsidRDefault="0013229B" w:rsidP="0013229B">
            <w:pPr>
              <w:jc w:val="center"/>
              <w:rPr>
                <w:rFonts w:ascii="Verdana" w:hAnsi="Verdana"/>
                <w:b/>
                <w:sz w:val="20"/>
                <w:szCs w:val="20"/>
              </w:rPr>
            </w:pPr>
            <w:r w:rsidRPr="0013229B">
              <w:rPr>
                <w:rFonts w:ascii="Verdana" w:hAnsi="Verdana"/>
                <w:b/>
                <w:sz w:val="20"/>
                <w:szCs w:val="20"/>
              </w:rPr>
              <w:t>ATTIVITÀ</w:t>
            </w:r>
          </w:p>
        </w:tc>
      </w:tr>
      <w:tr w:rsidR="0013229B" w:rsidRPr="00302559" w14:paraId="58607F9F" w14:textId="77777777">
        <w:trPr>
          <w:trHeight w:val="567"/>
        </w:trPr>
        <w:tc>
          <w:tcPr>
            <w:tcW w:w="1588" w:type="dxa"/>
            <w:tcBorders>
              <w:top w:val="single" w:sz="4" w:space="0" w:color="auto"/>
            </w:tcBorders>
            <w:vAlign w:val="center"/>
          </w:tcPr>
          <w:p w14:paraId="05E0F466" w14:textId="77777777" w:rsidR="0013229B" w:rsidRPr="00302559" w:rsidRDefault="00FB695F" w:rsidP="00734FFD">
            <w:pPr>
              <w:jc w:val="center"/>
              <w:rPr>
                <w:rFonts w:ascii="Verdana" w:hAnsi="Verdana"/>
                <w:sz w:val="20"/>
                <w:szCs w:val="20"/>
              </w:rPr>
            </w:pPr>
            <w:r>
              <w:rPr>
                <w:rFonts w:ascii="Verdana" w:hAnsi="Verdana"/>
                <w:sz w:val="20"/>
                <w:szCs w:val="20"/>
              </w:rPr>
              <w:t>07.15</w:t>
            </w:r>
          </w:p>
        </w:tc>
        <w:tc>
          <w:tcPr>
            <w:tcW w:w="7132" w:type="dxa"/>
            <w:tcBorders>
              <w:top w:val="single" w:sz="4" w:space="0" w:color="auto"/>
            </w:tcBorders>
            <w:vAlign w:val="center"/>
          </w:tcPr>
          <w:p w14:paraId="220C9944" w14:textId="77777777" w:rsidR="0013229B" w:rsidRPr="00302559" w:rsidRDefault="00617528" w:rsidP="00734FFD">
            <w:pPr>
              <w:jc w:val="center"/>
              <w:rPr>
                <w:rFonts w:ascii="Verdana" w:hAnsi="Verdana"/>
                <w:sz w:val="20"/>
                <w:szCs w:val="20"/>
              </w:rPr>
            </w:pPr>
            <w:r w:rsidRPr="00302559">
              <w:rPr>
                <w:rFonts w:ascii="Verdana" w:hAnsi="Verdana"/>
                <w:sz w:val="20"/>
                <w:szCs w:val="20"/>
              </w:rPr>
              <w:t>Sveglia</w:t>
            </w:r>
          </w:p>
        </w:tc>
      </w:tr>
      <w:tr w:rsidR="0013229B" w:rsidRPr="00302559" w14:paraId="5EA118FC" w14:textId="77777777">
        <w:trPr>
          <w:trHeight w:val="567"/>
        </w:trPr>
        <w:tc>
          <w:tcPr>
            <w:tcW w:w="1588" w:type="dxa"/>
            <w:vAlign w:val="center"/>
          </w:tcPr>
          <w:p w14:paraId="090CE044" w14:textId="068D2BDD" w:rsidR="0013229B" w:rsidRPr="00302559" w:rsidRDefault="00FB695F" w:rsidP="00734FFD">
            <w:pPr>
              <w:jc w:val="center"/>
              <w:rPr>
                <w:rFonts w:ascii="Verdana" w:hAnsi="Verdana"/>
                <w:sz w:val="20"/>
                <w:szCs w:val="20"/>
              </w:rPr>
            </w:pPr>
            <w:r>
              <w:rPr>
                <w:rFonts w:ascii="Verdana" w:hAnsi="Verdana"/>
                <w:sz w:val="20"/>
                <w:szCs w:val="20"/>
              </w:rPr>
              <w:t>07.</w:t>
            </w:r>
            <w:r w:rsidR="00861857">
              <w:rPr>
                <w:rFonts w:ascii="Verdana" w:hAnsi="Verdana"/>
                <w:sz w:val="20"/>
                <w:szCs w:val="20"/>
              </w:rPr>
              <w:t>45</w:t>
            </w:r>
          </w:p>
          <w:p w14:paraId="4E043A96" w14:textId="24DA8EAC" w:rsidR="0013229B" w:rsidRPr="00302559" w:rsidRDefault="00FB695F" w:rsidP="00734FFD">
            <w:pPr>
              <w:jc w:val="center"/>
              <w:rPr>
                <w:rFonts w:ascii="Verdana" w:hAnsi="Verdana"/>
                <w:sz w:val="20"/>
                <w:szCs w:val="20"/>
              </w:rPr>
            </w:pPr>
            <w:r>
              <w:rPr>
                <w:rFonts w:ascii="Verdana" w:hAnsi="Verdana"/>
                <w:sz w:val="20"/>
                <w:szCs w:val="20"/>
              </w:rPr>
              <w:t>08.</w:t>
            </w:r>
            <w:r w:rsidR="00861857">
              <w:rPr>
                <w:rFonts w:ascii="Verdana" w:hAnsi="Verdana"/>
                <w:sz w:val="20"/>
                <w:szCs w:val="20"/>
              </w:rPr>
              <w:t>05</w:t>
            </w:r>
          </w:p>
        </w:tc>
        <w:tc>
          <w:tcPr>
            <w:tcW w:w="7132" w:type="dxa"/>
            <w:vAlign w:val="center"/>
          </w:tcPr>
          <w:p w14:paraId="13487AF1" w14:textId="77777777" w:rsidR="0013229B" w:rsidRPr="00302559" w:rsidRDefault="00617528" w:rsidP="00734FFD">
            <w:pPr>
              <w:jc w:val="center"/>
              <w:rPr>
                <w:rFonts w:ascii="Verdana" w:hAnsi="Verdana"/>
                <w:sz w:val="20"/>
                <w:szCs w:val="20"/>
              </w:rPr>
            </w:pPr>
            <w:r w:rsidRPr="00302559">
              <w:rPr>
                <w:rFonts w:ascii="Verdana" w:hAnsi="Verdana"/>
                <w:sz w:val="20"/>
                <w:szCs w:val="20"/>
              </w:rPr>
              <w:t>Colazione</w:t>
            </w:r>
          </w:p>
        </w:tc>
      </w:tr>
      <w:tr w:rsidR="0013229B" w:rsidRPr="00302559" w14:paraId="0B836792" w14:textId="77777777">
        <w:trPr>
          <w:trHeight w:val="567"/>
        </w:trPr>
        <w:tc>
          <w:tcPr>
            <w:tcW w:w="1588" w:type="dxa"/>
            <w:vAlign w:val="center"/>
          </w:tcPr>
          <w:p w14:paraId="6548668B" w14:textId="3D8531DC" w:rsidR="0013229B" w:rsidRPr="00302559" w:rsidRDefault="00FB695F" w:rsidP="00734FFD">
            <w:pPr>
              <w:jc w:val="center"/>
              <w:rPr>
                <w:rFonts w:ascii="Verdana" w:hAnsi="Verdana"/>
                <w:sz w:val="20"/>
                <w:szCs w:val="20"/>
              </w:rPr>
            </w:pPr>
            <w:r>
              <w:rPr>
                <w:rFonts w:ascii="Verdana" w:hAnsi="Verdana"/>
                <w:sz w:val="20"/>
                <w:szCs w:val="20"/>
              </w:rPr>
              <w:t>08.</w:t>
            </w:r>
            <w:r w:rsidR="00861857">
              <w:rPr>
                <w:rFonts w:ascii="Verdana" w:hAnsi="Verdana"/>
                <w:sz w:val="20"/>
                <w:szCs w:val="20"/>
              </w:rPr>
              <w:t>15</w:t>
            </w:r>
          </w:p>
        </w:tc>
        <w:tc>
          <w:tcPr>
            <w:tcW w:w="7132" w:type="dxa"/>
            <w:vAlign w:val="center"/>
          </w:tcPr>
          <w:p w14:paraId="2592CB06" w14:textId="77777777" w:rsidR="0013229B" w:rsidRPr="00302559" w:rsidRDefault="00617528" w:rsidP="0013229B">
            <w:pPr>
              <w:jc w:val="center"/>
              <w:rPr>
                <w:rFonts w:ascii="Verdana" w:hAnsi="Verdana"/>
                <w:sz w:val="20"/>
                <w:szCs w:val="20"/>
              </w:rPr>
            </w:pPr>
            <w:r w:rsidRPr="00302559">
              <w:rPr>
                <w:rFonts w:ascii="Verdana" w:hAnsi="Verdana"/>
                <w:sz w:val="20"/>
                <w:szCs w:val="20"/>
              </w:rPr>
              <w:t>Uscita dal convitto</w:t>
            </w:r>
            <w:r>
              <w:rPr>
                <w:rFonts w:ascii="Verdana" w:hAnsi="Verdana"/>
                <w:sz w:val="20"/>
                <w:szCs w:val="20"/>
              </w:rPr>
              <w:t xml:space="preserve"> </w:t>
            </w:r>
            <w:r w:rsidRPr="00302559">
              <w:rPr>
                <w:rFonts w:ascii="Verdana" w:hAnsi="Verdana"/>
                <w:sz w:val="20"/>
                <w:szCs w:val="20"/>
              </w:rPr>
              <w:t>per recarsi a scuola</w:t>
            </w:r>
          </w:p>
        </w:tc>
      </w:tr>
      <w:tr w:rsidR="0013229B" w:rsidRPr="00302559" w14:paraId="2FCB8F3C" w14:textId="77777777">
        <w:trPr>
          <w:trHeight w:val="567"/>
        </w:trPr>
        <w:tc>
          <w:tcPr>
            <w:tcW w:w="1588" w:type="dxa"/>
            <w:vAlign w:val="center"/>
          </w:tcPr>
          <w:p w14:paraId="2C8DFF30" w14:textId="77777777" w:rsidR="0013229B" w:rsidRDefault="0013229B" w:rsidP="0013229B">
            <w:pPr>
              <w:jc w:val="center"/>
              <w:rPr>
                <w:rFonts w:ascii="Verdana" w:hAnsi="Verdana"/>
                <w:sz w:val="20"/>
                <w:szCs w:val="20"/>
              </w:rPr>
            </w:pPr>
            <w:r w:rsidRPr="00302559">
              <w:rPr>
                <w:rFonts w:ascii="Verdana" w:hAnsi="Verdana"/>
                <w:sz w:val="20"/>
                <w:szCs w:val="20"/>
              </w:rPr>
              <w:t>13.</w:t>
            </w:r>
            <w:r>
              <w:rPr>
                <w:rFonts w:ascii="Verdana" w:hAnsi="Verdana"/>
                <w:sz w:val="20"/>
                <w:szCs w:val="20"/>
              </w:rPr>
              <w:t>10</w:t>
            </w:r>
          </w:p>
          <w:p w14:paraId="4B28FCF8" w14:textId="2B671650" w:rsidR="00FC5BF7" w:rsidRPr="00302559" w:rsidRDefault="00FC5BF7" w:rsidP="0013229B">
            <w:pPr>
              <w:jc w:val="center"/>
              <w:rPr>
                <w:rFonts w:ascii="Verdana" w:hAnsi="Verdana"/>
                <w:sz w:val="20"/>
                <w:szCs w:val="20"/>
              </w:rPr>
            </w:pPr>
            <w:r>
              <w:rPr>
                <w:rFonts w:ascii="Verdana" w:hAnsi="Verdana"/>
                <w:sz w:val="20"/>
                <w:szCs w:val="20"/>
              </w:rPr>
              <w:t>(</w:t>
            </w:r>
            <w:proofErr w:type="spellStart"/>
            <w:r>
              <w:rPr>
                <w:rFonts w:ascii="Verdana" w:hAnsi="Verdana"/>
                <w:sz w:val="20"/>
                <w:szCs w:val="20"/>
              </w:rPr>
              <w:t>lun-merc-giov</w:t>
            </w:r>
            <w:proofErr w:type="spellEnd"/>
            <w:r>
              <w:rPr>
                <w:rFonts w:ascii="Verdana" w:hAnsi="Verdana"/>
                <w:sz w:val="20"/>
                <w:szCs w:val="20"/>
              </w:rPr>
              <w:t>)</w:t>
            </w:r>
          </w:p>
        </w:tc>
        <w:tc>
          <w:tcPr>
            <w:tcW w:w="7132" w:type="dxa"/>
            <w:vAlign w:val="center"/>
          </w:tcPr>
          <w:p w14:paraId="7E7D8105" w14:textId="5F1A0241" w:rsidR="0013229B" w:rsidRPr="00302559" w:rsidRDefault="00617528" w:rsidP="0013229B">
            <w:pPr>
              <w:jc w:val="center"/>
              <w:rPr>
                <w:rFonts w:ascii="Verdana" w:hAnsi="Verdana"/>
                <w:sz w:val="20"/>
                <w:szCs w:val="20"/>
              </w:rPr>
            </w:pPr>
            <w:r>
              <w:rPr>
                <w:rFonts w:ascii="Verdana" w:hAnsi="Verdana"/>
                <w:sz w:val="20"/>
                <w:szCs w:val="20"/>
              </w:rPr>
              <w:t xml:space="preserve">Uscita da scuola </w:t>
            </w:r>
          </w:p>
        </w:tc>
      </w:tr>
      <w:tr w:rsidR="0013229B" w:rsidRPr="00302559" w14:paraId="6C8E0716" w14:textId="77777777">
        <w:trPr>
          <w:trHeight w:val="567"/>
        </w:trPr>
        <w:tc>
          <w:tcPr>
            <w:tcW w:w="1588" w:type="dxa"/>
            <w:vAlign w:val="center"/>
          </w:tcPr>
          <w:p w14:paraId="2F42B25C" w14:textId="77777777" w:rsidR="0013229B" w:rsidRDefault="0013229B" w:rsidP="00734FFD">
            <w:pPr>
              <w:jc w:val="center"/>
              <w:rPr>
                <w:rFonts w:ascii="Verdana" w:hAnsi="Verdana"/>
                <w:sz w:val="20"/>
                <w:szCs w:val="20"/>
              </w:rPr>
            </w:pPr>
            <w:r w:rsidRPr="00302559">
              <w:rPr>
                <w:rFonts w:ascii="Verdana" w:hAnsi="Verdana"/>
                <w:sz w:val="20"/>
                <w:szCs w:val="20"/>
              </w:rPr>
              <w:t>13.20</w:t>
            </w:r>
          </w:p>
          <w:p w14:paraId="2CC14ACA" w14:textId="2CCFCD56" w:rsidR="003A0045" w:rsidRPr="00302559" w:rsidRDefault="003A0045" w:rsidP="00734FFD">
            <w:pPr>
              <w:jc w:val="center"/>
              <w:rPr>
                <w:rFonts w:ascii="Verdana" w:hAnsi="Verdana"/>
                <w:sz w:val="20"/>
                <w:szCs w:val="20"/>
              </w:rPr>
            </w:pPr>
          </w:p>
        </w:tc>
        <w:tc>
          <w:tcPr>
            <w:tcW w:w="7132" w:type="dxa"/>
            <w:vAlign w:val="center"/>
          </w:tcPr>
          <w:p w14:paraId="0E5EF948" w14:textId="618ADADE" w:rsidR="0013229B" w:rsidRPr="00302559" w:rsidRDefault="00617528" w:rsidP="0013229B">
            <w:pPr>
              <w:jc w:val="center"/>
              <w:rPr>
                <w:rFonts w:ascii="Verdana" w:hAnsi="Verdana"/>
                <w:sz w:val="20"/>
                <w:szCs w:val="20"/>
              </w:rPr>
            </w:pPr>
            <w:r w:rsidRPr="00302559">
              <w:rPr>
                <w:rFonts w:ascii="Verdana" w:hAnsi="Verdana"/>
                <w:sz w:val="20"/>
                <w:szCs w:val="20"/>
              </w:rPr>
              <w:t>Pranzo</w:t>
            </w:r>
            <w:r>
              <w:rPr>
                <w:rFonts w:ascii="Verdana" w:hAnsi="Verdana"/>
                <w:sz w:val="20"/>
                <w:szCs w:val="20"/>
              </w:rPr>
              <w:t xml:space="preserve"> </w:t>
            </w:r>
          </w:p>
        </w:tc>
      </w:tr>
      <w:tr w:rsidR="0013229B" w:rsidRPr="00302559" w14:paraId="726BEFFD" w14:textId="77777777">
        <w:trPr>
          <w:trHeight w:val="567"/>
        </w:trPr>
        <w:tc>
          <w:tcPr>
            <w:tcW w:w="1588" w:type="dxa"/>
            <w:vAlign w:val="center"/>
          </w:tcPr>
          <w:p w14:paraId="45C74D4F" w14:textId="77777777" w:rsidR="0013229B" w:rsidRDefault="003D1A01" w:rsidP="0013229B">
            <w:pPr>
              <w:jc w:val="center"/>
              <w:rPr>
                <w:rFonts w:ascii="Verdana" w:hAnsi="Verdana"/>
                <w:sz w:val="20"/>
                <w:szCs w:val="20"/>
              </w:rPr>
            </w:pPr>
            <w:r>
              <w:rPr>
                <w:rFonts w:ascii="Verdana" w:hAnsi="Verdana"/>
                <w:sz w:val="20"/>
                <w:szCs w:val="20"/>
              </w:rPr>
              <w:t>14.0</w:t>
            </w:r>
            <w:r w:rsidR="0013229B">
              <w:rPr>
                <w:rFonts w:ascii="Verdana" w:hAnsi="Verdana"/>
                <w:sz w:val="20"/>
                <w:szCs w:val="20"/>
              </w:rPr>
              <w:t>0</w:t>
            </w:r>
          </w:p>
          <w:p w14:paraId="1FB2BF38" w14:textId="47515203" w:rsidR="00FC5BF7" w:rsidRPr="00302559" w:rsidRDefault="00FC5BF7" w:rsidP="0013229B">
            <w:pPr>
              <w:jc w:val="center"/>
              <w:rPr>
                <w:rFonts w:ascii="Verdana" w:hAnsi="Verdana"/>
                <w:sz w:val="20"/>
                <w:szCs w:val="20"/>
              </w:rPr>
            </w:pPr>
            <w:r>
              <w:rPr>
                <w:rFonts w:ascii="Verdana" w:hAnsi="Verdana"/>
                <w:sz w:val="20"/>
                <w:szCs w:val="20"/>
              </w:rPr>
              <w:t>(</w:t>
            </w:r>
            <w:proofErr w:type="spellStart"/>
            <w:r>
              <w:rPr>
                <w:rFonts w:ascii="Verdana" w:hAnsi="Verdana"/>
                <w:sz w:val="20"/>
                <w:szCs w:val="20"/>
              </w:rPr>
              <w:t>mart-ven</w:t>
            </w:r>
            <w:proofErr w:type="spellEnd"/>
            <w:r>
              <w:rPr>
                <w:rFonts w:ascii="Verdana" w:hAnsi="Verdana"/>
                <w:sz w:val="20"/>
                <w:szCs w:val="20"/>
              </w:rPr>
              <w:t>)</w:t>
            </w:r>
          </w:p>
        </w:tc>
        <w:tc>
          <w:tcPr>
            <w:tcW w:w="7132" w:type="dxa"/>
            <w:vAlign w:val="center"/>
          </w:tcPr>
          <w:p w14:paraId="275E944C" w14:textId="0557531A" w:rsidR="0013229B" w:rsidRPr="00302559" w:rsidRDefault="00617528" w:rsidP="00734FFD">
            <w:pPr>
              <w:jc w:val="center"/>
              <w:rPr>
                <w:rFonts w:ascii="Verdana" w:hAnsi="Verdana"/>
                <w:sz w:val="20"/>
                <w:szCs w:val="20"/>
              </w:rPr>
            </w:pPr>
            <w:r>
              <w:rPr>
                <w:rFonts w:ascii="Verdana" w:hAnsi="Verdana"/>
                <w:sz w:val="20"/>
                <w:szCs w:val="20"/>
              </w:rPr>
              <w:t xml:space="preserve">Uscita da scuola </w:t>
            </w:r>
            <w:r w:rsidRPr="00302559">
              <w:rPr>
                <w:rFonts w:ascii="Verdana" w:hAnsi="Verdana"/>
                <w:sz w:val="20"/>
                <w:szCs w:val="20"/>
              </w:rPr>
              <w:t xml:space="preserve">  </w:t>
            </w:r>
          </w:p>
        </w:tc>
      </w:tr>
      <w:tr w:rsidR="0013229B" w:rsidRPr="00302559" w14:paraId="14D92781" w14:textId="77777777">
        <w:trPr>
          <w:trHeight w:val="567"/>
        </w:trPr>
        <w:tc>
          <w:tcPr>
            <w:tcW w:w="1588" w:type="dxa"/>
            <w:vAlign w:val="center"/>
          </w:tcPr>
          <w:p w14:paraId="31E2A895" w14:textId="77777777" w:rsidR="0013229B" w:rsidRDefault="003D1A01" w:rsidP="00734FFD">
            <w:pPr>
              <w:jc w:val="center"/>
              <w:rPr>
                <w:rFonts w:ascii="Verdana" w:hAnsi="Verdana"/>
                <w:sz w:val="20"/>
                <w:szCs w:val="20"/>
              </w:rPr>
            </w:pPr>
            <w:r>
              <w:rPr>
                <w:rFonts w:ascii="Verdana" w:hAnsi="Verdana"/>
                <w:sz w:val="20"/>
                <w:szCs w:val="20"/>
              </w:rPr>
              <w:t>14.10</w:t>
            </w:r>
          </w:p>
          <w:p w14:paraId="5F6A36B7" w14:textId="15DA37A3" w:rsidR="003A0045" w:rsidRPr="00302559" w:rsidRDefault="003A0045" w:rsidP="00734FFD">
            <w:pPr>
              <w:jc w:val="center"/>
              <w:rPr>
                <w:rFonts w:ascii="Verdana" w:hAnsi="Verdana"/>
                <w:sz w:val="20"/>
                <w:szCs w:val="20"/>
              </w:rPr>
            </w:pPr>
          </w:p>
        </w:tc>
        <w:tc>
          <w:tcPr>
            <w:tcW w:w="7132" w:type="dxa"/>
            <w:vAlign w:val="center"/>
          </w:tcPr>
          <w:p w14:paraId="08C1FB7A" w14:textId="2BE6670F" w:rsidR="0013229B" w:rsidRPr="00302559" w:rsidRDefault="00617528" w:rsidP="0013229B">
            <w:pPr>
              <w:jc w:val="center"/>
              <w:rPr>
                <w:rFonts w:ascii="Verdana" w:hAnsi="Verdana"/>
                <w:sz w:val="20"/>
                <w:szCs w:val="20"/>
              </w:rPr>
            </w:pPr>
            <w:r w:rsidRPr="00302559">
              <w:rPr>
                <w:rFonts w:ascii="Verdana" w:hAnsi="Verdana"/>
                <w:sz w:val="20"/>
                <w:szCs w:val="20"/>
              </w:rPr>
              <w:t>Pranzo</w:t>
            </w:r>
            <w:r>
              <w:rPr>
                <w:rFonts w:ascii="Verdana" w:hAnsi="Verdana"/>
                <w:sz w:val="20"/>
                <w:szCs w:val="20"/>
              </w:rPr>
              <w:t xml:space="preserve"> </w:t>
            </w:r>
          </w:p>
        </w:tc>
      </w:tr>
      <w:tr w:rsidR="0043272C" w:rsidRPr="00302559" w14:paraId="16EAE3FC" w14:textId="77777777">
        <w:trPr>
          <w:trHeight w:val="567"/>
        </w:trPr>
        <w:tc>
          <w:tcPr>
            <w:tcW w:w="1588" w:type="dxa"/>
            <w:vAlign w:val="center"/>
          </w:tcPr>
          <w:p w14:paraId="69CD2B78" w14:textId="77777777" w:rsidR="0043272C" w:rsidRPr="00302559" w:rsidRDefault="003D1A01" w:rsidP="00734FFD">
            <w:pPr>
              <w:jc w:val="center"/>
              <w:rPr>
                <w:rFonts w:ascii="Verdana" w:hAnsi="Verdana"/>
                <w:sz w:val="20"/>
                <w:szCs w:val="20"/>
              </w:rPr>
            </w:pPr>
            <w:r>
              <w:rPr>
                <w:rFonts w:ascii="Verdana" w:hAnsi="Verdana"/>
                <w:sz w:val="20"/>
                <w:szCs w:val="20"/>
              </w:rPr>
              <w:t>14.00/</w:t>
            </w:r>
            <w:r w:rsidR="0043272C" w:rsidRPr="00302559">
              <w:rPr>
                <w:rFonts w:ascii="Verdana" w:hAnsi="Verdana"/>
                <w:sz w:val="20"/>
                <w:szCs w:val="20"/>
              </w:rPr>
              <w:t>1</w:t>
            </w:r>
            <w:r w:rsidR="0043272C">
              <w:rPr>
                <w:rFonts w:ascii="Verdana" w:hAnsi="Verdana"/>
                <w:sz w:val="20"/>
                <w:szCs w:val="20"/>
              </w:rPr>
              <w:t>4</w:t>
            </w:r>
            <w:r w:rsidR="0043272C" w:rsidRPr="00302559">
              <w:rPr>
                <w:rFonts w:ascii="Verdana" w:hAnsi="Verdana"/>
                <w:sz w:val="20"/>
                <w:szCs w:val="20"/>
              </w:rPr>
              <w:t>.</w:t>
            </w:r>
            <w:r w:rsidR="00586C2F">
              <w:rPr>
                <w:rFonts w:ascii="Verdana" w:hAnsi="Verdana"/>
                <w:sz w:val="20"/>
                <w:szCs w:val="20"/>
              </w:rPr>
              <w:t>30</w:t>
            </w:r>
          </w:p>
          <w:p w14:paraId="7F098FDA" w14:textId="77E923C7" w:rsidR="0043272C" w:rsidRPr="00302559" w:rsidRDefault="0043272C" w:rsidP="0043272C">
            <w:pPr>
              <w:jc w:val="center"/>
              <w:rPr>
                <w:rFonts w:ascii="Verdana" w:hAnsi="Verdana"/>
                <w:sz w:val="20"/>
                <w:szCs w:val="20"/>
              </w:rPr>
            </w:pPr>
            <w:r w:rsidRPr="00302559">
              <w:rPr>
                <w:rFonts w:ascii="Verdana" w:hAnsi="Verdana"/>
                <w:sz w:val="20"/>
                <w:szCs w:val="20"/>
              </w:rPr>
              <w:t>1</w:t>
            </w:r>
            <w:r>
              <w:rPr>
                <w:rFonts w:ascii="Verdana" w:hAnsi="Verdana"/>
                <w:sz w:val="20"/>
                <w:szCs w:val="20"/>
              </w:rPr>
              <w:t>5</w:t>
            </w:r>
            <w:r w:rsidRPr="00302559">
              <w:rPr>
                <w:rFonts w:ascii="Verdana" w:hAnsi="Verdana"/>
                <w:sz w:val="20"/>
                <w:szCs w:val="20"/>
              </w:rPr>
              <w:t>.</w:t>
            </w:r>
            <w:r w:rsidR="00861857">
              <w:rPr>
                <w:rFonts w:ascii="Verdana" w:hAnsi="Verdana"/>
                <w:sz w:val="20"/>
                <w:szCs w:val="20"/>
              </w:rPr>
              <w:t>0</w:t>
            </w:r>
            <w:r w:rsidR="00586C2F">
              <w:rPr>
                <w:rFonts w:ascii="Verdana" w:hAnsi="Verdana"/>
                <w:sz w:val="20"/>
                <w:szCs w:val="20"/>
              </w:rPr>
              <w:t>0</w:t>
            </w:r>
          </w:p>
        </w:tc>
        <w:tc>
          <w:tcPr>
            <w:tcW w:w="7132" w:type="dxa"/>
            <w:vAlign w:val="center"/>
          </w:tcPr>
          <w:p w14:paraId="2CE0A8AA" w14:textId="77777777" w:rsidR="00586C2F" w:rsidRDefault="00586C2F" w:rsidP="0043272C">
            <w:pPr>
              <w:jc w:val="center"/>
              <w:rPr>
                <w:rFonts w:ascii="Verdana" w:hAnsi="Verdana"/>
                <w:sz w:val="20"/>
                <w:szCs w:val="20"/>
              </w:rPr>
            </w:pPr>
            <w:r>
              <w:rPr>
                <w:rFonts w:ascii="Verdana" w:hAnsi="Verdana"/>
                <w:sz w:val="20"/>
                <w:szCs w:val="20"/>
              </w:rPr>
              <w:t>Tempo libero.</w:t>
            </w:r>
          </w:p>
          <w:p w14:paraId="41B34F02" w14:textId="77777777" w:rsidR="0043272C" w:rsidRPr="00302559" w:rsidRDefault="00586C2F" w:rsidP="00586C2F">
            <w:pPr>
              <w:jc w:val="center"/>
              <w:rPr>
                <w:rFonts w:ascii="Verdana" w:hAnsi="Verdana"/>
                <w:sz w:val="20"/>
                <w:szCs w:val="20"/>
              </w:rPr>
            </w:pPr>
            <w:r>
              <w:rPr>
                <w:rFonts w:ascii="Verdana" w:hAnsi="Verdana"/>
                <w:sz w:val="20"/>
                <w:szCs w:val="20"/>
              </w:rPr>
              <w:t>Svolgimento attività programmate.</w:t>
            </w:r>
          </w:p>
        </w:tc>
      </w:tr>
      <w:tr w:rsidR="0013229B" w:rsidRPr="00302559" w14:paraId="7F8E355D" w14:textId="77777777">
        <w:trPr>
          <w:trHeight w:val="567"/>
        </w:trPr>
        <w:tc>
          <w:tcPr>
            <w:tcW w:w="1588" w:type="dxa"/>
            <w:vAlign w:val="center"/>
          </w:tcPr>
          <w:p w14:paraId="4C38EF5F" w14:textId="36B4FF33" w:rsidR="0013229B" w:rsidRPr="00302559" w:rsidRDefault="0013229B" w:rsidP="00734FFD">
            <w:pPr>
              <w:jc w:val="center"/>
              <w:rPr>
                <w:rFonts w:ascii="Verdana" w:hAnsi="Verdana"/>
                <w:sz w:val="20"/>
                <w:szCs w:val="20"/>
              </w:rPr>
            </w:pPr>
            <w:r w:rsidRPr="00302559">
              <w:rPr>
                <w:rFonts w:ascii="Verdana" w:hAnsi="Verdana"/>
                <w:sz w:val="20"/>
                <w:szCs w:val="20"/>
              </w:rPr>
              <w:t>15.</w:t>
            </w:r>
            <w:r w:rsidR="00861857">
              <w:rPr>
                <w:rFonts w:ascii="Verdana" w:hAnsi="Verdana"/>
                <w:sz w:val="20"/>
                <w:szCs w:val="20"/>
              </w:rPr>
              <w:t>0</w:t>
            </w:r>
            <w:r w:rsidRPr="00302559">
              <w:rPr>
                <w:rFonts w:ascii="Verdana" w:hAnsi="Verdana"/>
                <w:sz w:val="20"/>
                <w:szCs w:val="20"/>
              </w:rPr>
              <w:t>0</w:t>
            </w:r>
          </w:p>
          <w:p w14:paraId="3F43EB86" w14:textId="6B48CA76" w:rsidR="0013229B" w:rsidRPr="00302559" w:rsidRDefault="0013229B" w:rsidP="00734FFD">
            <w:pPr>
              <w:jc w:val="center"/>
              <w:rPr>
                <w:rFonts w:ascii="Verdana" w:hAnsi="Verdana"/>
                <w:sz w:val="20"/>
                <w:szCs w:val="20"/>
              </w:rPr>
            </w:pPr>
            <w:r w:rsidRPr="00302559">
              <w:rPr>
                <w:rFonts w:ascii="Verdana" w:hAnsi="Verdana"/>
                <w:sz w:val="20"/>
                <w:szCs w:val="20"/>
              </w:rPr>
              <w:t>1</w:t>
            </w:r>
            <w:r w:rsidR="00861857">
              <w:rPr>
                <w:rFonts w:ascii="Verdana" w:hAnsi="Verdana"/>
                <w:sz w:val="20"/>
                <w:szCs w:val="20"/>
              </w:rPr>
              <w:t>6.30</w:t>
            </w:r>
          </w:p>
        </w:tc>
        <w:tc>
          <w:tcPr>
            <w:tcW w:w="7132" w:type="dxa"/>
            <w:vAlign w:val="center"/>
          </w:tcPr>
          <w:p w14:paraId="2BAF4F9E" w14:textId="622516D1" w:rsidR="0013229B" w:rsidRPr="00302559" w:rsidRDefault="00617528" w:rsidP="00734FFD">
            <w:pPr>
              <w:jc w:val="center"/>
              <w:rPr>
                <w:rFonts w:ascii="Verdana" w:hAnsi="Verdana"/>
                <w:sz w:val="20"/>
                <w:szCs w:val="20"/>
              </w:rPr>
            </w:pPr>
            <w:r w:rsidRPr="00302559">
              <w:rPr>
                <w:rFonts w:ascii="Verdana" w:hAnsi="Verdana"/>
                <w:sz w:val="20"/>
                <w:szCs w:val="20"/>
              </w:rPr>
              <w:t>Studio</w:t>
            </w:r>
            <w:r w:rsidR="00FC5BF7">
              <w:rPr>
                <w:rFonts w:ascii="Verdana" w:hAnsi="Verdana"/>
                <w:sz w:val="20"/>
                <w:szCs w:val="20"/>
              </w:rPr>
              <w:t xml:space="preserve"> convittori</w:t>
            </w:r>
          </w:p>
        </w:tc>
      </w:tr>
      <w:tr w:rsidR="0013229B" w:rsidRPr="00302559" w14:paraId="775D897B" w14:textId="77777777">
        <w:trPr>
          <w:trHeight w:val="567"/>
        </w:trPr>
        <w:tc>
          <w:tcPr>
            <w:tcW w:w="1588" w:type="dxa"/>
            <w:vAlign w:val="center"/>
          </w:tcPr>
          <w:p w14:paraId="0DA2303E" w14:textId="1068A20A" w:rsidR="0013229B" w:rsidRPr="00302559" w:rsidRDefault="007C3541" w:rsidP="00734FFD">
            <w:pPr>
              <w:jc w:val="center"/>
              <w:rPr>
                <w:rFonts w:ascii="Verdana" w:hAnsi="Verdana"/>
                <w:sz w:val="20"/>
                <w:szCs w:val="20"/>
              </w:rPr>
            </w:pPr>
            <w:r>
              <w:rPr>
                <w:rFonts w:ascii="Verdana" w:hAnsi="Verdana"/>
                <w:sz w:val="20"/>
                <w:szCs w:val="20"/>
              </w:rPr>
              <w:t>1</w:t>
            </w:r>
            <w:r w:rsidR="00861857">
              <w:rPr>
                <w:rFonts w:ascii="Verdana" w:hAnsi="Verdana"/>
                <w:sz w:val="20"/>
                <w:szCs w:val="20"/>
              </w:rPr>
              <w:t>6.40</w:t>
            </w:r>
          </w:p>
        </w:tc>
        <w:tc>
          <w:tcPr>
            <w:tcW w:w="7132" w:type="dxa"/>
            <w:vAlign w:val="center"/>
          </w:tcPr>
          <w:p w14:paraId="22216CF4" w14:textId="77777777" w:rsidR="0013229B" w:rsidRPr="00302559" w:rsidRDefault="00617528" w:rsidP="00734FFD">
            <w:pPr>
              <w:jc w:val="center"/>
              <w:rPr>
                <w:rFonts w:ascii="Verdana" w:hAnsi="Verdana"/>
                <w:sz w:val="20"/>
                <w:szCs w:val="20"/>
              </w:rPr>
            </w:pPr>
            <w:r w:rsidRPr="00302559">
              <w:rPr>
                <w:rFonts w:ascii="Verdana" w:hAnsi="Verdana"/>
                <w:sz w:val="20"/>
                <w:szCs w:val="20"/>
              </w:rPr>
              <w:t>Merenda</w:t>
            </w:r>
          </w:p>
        </w:tc>
      </w:tr>
      <w:tr w:rsidR="0013229B" w:rsidRPr="00302559" w14:paraId="3FC58C35" w14:textId="77777777">
        <w:trPr>
          <w:trHeight w:val="567"/>
        </w:trPr>
        <w:tc>
          <w:tcPr>
            <w:tcW w:w="1588" w:type="dxa"/>
            <w:vAlign w:val="center"/>
          </w:tcPr>
          <w:p w14:paraId="5A702067" w14:textId="59A0D0F6" w:rsidR="0013229B" w:rsidRPr="00302559" w:rsidRDefault="0013229B" w:rsidP="00734FFD">
            <w:pPr>
              <w:jc w:val="center"/>
              <w:rPr>
                <w:rFonts w:ascii="Verdana" w:hAnsi="Verdana"/>
                <w:sz w:val="20"/>
                <w:szCs w:val="20"/>
              </w:rPr>
            </w:pPr>
            <w:r w:rsidRPr="00302559">
              <w:rPr>
                <w:rFonts w:ascii="Verdana" w:hAnsi="Verdana"/>
                <w:sz w:val="20"/>
                <w:szCs w:val="20"/>
              </w:rPr>
              <w:t>17.</w:t>
            </w:r>
            <w:r w:rsidR="00861857">
              <w:rPr>
                <w:rFonts w:ascii="Verdana" w:hAnsi="Verdana"/>
                <w:sz w:val="20"/>
                <w:szCs w:val="20"/>
              </w:rPr>
              <w:t>00</w:t>
            </w:r>
          </w:p>
          <w:p w14:paraId="1A97FED7" w14:textId="225E57EA" w:rsidR="0013229B" w:rsidRPr="00302559" w:rsidRDefault="0013229B" w:rsidP="00734FFD">
            <w:pPr>
              <w:jc w:val="center"/>
              <w:rPr>
                <w:rFonts w:ascii="Verdana" w:hAnsi="Verdana"/>
                <w:sz w:val="20"/>
                <w:szCs w:val="20"/>
              </w:rPr>
            </w:pPr>
            <w:r w:rsidRPr="00302559">
              <w:rPr>
                <w:rFonts w:ascii="Verdana" w:hAnsi="Verdana"/>
                <w:sz w:val="20"/>
                <w:szCs w:val="20"/>
              </w:rPr>
              <w:t>19.</w:t>
            </w:r>
            <w:r w:rsidR="00861857">
              <w:rPr>
                <w:rFonts w:ascii="Verdana" w:hAnsi="Verdana"/>
                <w:sz w:val="20"/>
                <w:szCs w:val="20"/>
              </w:rPr>
              <w:t>00</w:t>
            </w:r>
          </w:p>
        </w:tc>
        <w:tc>
          <w:tcPr>
            <w:tcW w:w="7132" w:type="dxa"/>
            <w:vAlign w:val="center"/>
          </w:tcPr>
          <w:p w14:paraId="54183567" w14:textId="6427CBA9" w:rsidR="0013229B" w:rsidRPr="00302559" w:rsidRDefault="00FC5BF7" w:rsidP="00B56391">
            <w:pPr>
              <w:jc w:val="center"/>
              <w:rPr>
                <w:rFonts w:ascii="Verdana" w:hAnsi="Verdana"/>
                <w:sz w:val="20"/>
                <w:szCs w:val="20"/>
              </w:rPr>
            </w:pPr>
            <w:r>
              <w:rPr>
                <w:rFonts w:ascii="Verdana" w:hAnsi="Verdana"/>
                <w:sz w:val="20"/>
                <w:szCs w:val="20"/>
              </w:rPr>
              <w:t>Uscita – Svolgimento attività programmate</w:t>
            </w:r>
          </w:p>
        </w:tc>
      </w:tr>
      <w:tr w:rsidR="0013229B" w:rsidRPr="00302559" w14:paraId="4B32A429" w14:textId="77777777">
        <w:trPr>
          <w:trHeight w:val="567"/>
        </w:trPr>
        <w:tc>
          <w:tcPr>
            <w:tcW w:w="1588" w:type="dxa"/>
            <w:vAlign w:val="center"/>
          </w:tcPr>
          <w:p w14:paraId="18A0944A" w14:textId="77777777" w:rsidR="0013229B" w:rsidRPr="00302559" w:rsidRDefault="0013229B" w:rsidP="00734FFD">
            <w:pPr>
              <w:jc w:val="center"/>
              <w:rPr>
                <w:rFonts w:ascii="Verdana" w:hAnsi="Verdana"/>
                <w:sz w:val="20"/>
                <w:szCs w:val="20"/>
              </w:rPr>
            </w:pPr>
            <w:r w:rsidRPr="00302559">
              <w:rPr>
                <w:rFonts w:ascii="Verdana" w:hAnsi="Verdana"/>
                <w:sz w:val="20"/>
                <w:szCs w:val="20"/>
              </w:rPr>
              <w:t>19.30</w:t>
            </w:r>
          </w:p>
        </w:tc>
        <w:tc>
          <w:tcPr>
            <w:tcW w:w="7132" w:type="dxa"/>
            <w:vAlign w:val="center"/>
          </w:tcPr>
          <w:p w14:paraId="636595D9" w14:textId="77777777" w:rsidR="0013229B" w:rsidRPr="00302559" w:rsidRDefault="00617528" w:rsidP="00734FFD">
            <w:pPr>
              <w:jc w:val="center"/>
              <w:rPr>
                <w:rFonts w:ascii="Verdana" w:hAnsi="Verdana"/>
                <w:sz w:val="20"/>
                <w:szCs w:val="20"/>
              </w:rPr>
            </w:pPr>
            <w:r w:rsidRPr="00302559">
              <w:rPr>
                <w:rFonts w:ascii="Verdana" w:hAnsi="Verdana"/>
                <w:sz w:val="20"/>
                <w:szCs w:val="20"/>
              </w:rPr>
              <w:t>Cena</w:t>
            </w:r>
          </w:p>
        </w:tc>
      </w:tr>
      <w:tr w:rsidR="0013229B" w:rsidRPr="00302559" w14:paraId="3E4FBEAD" w14:textId="77777777">
        <w:trPr>
          <w:trHeight w:val="567"/>
        </w:trPr>
        <w:tc>
          <w:tcPr>
            <w:tcW w:w="1588" w:type="dxa"/>
            <w:vAlign w:val="center"/>
          </w:tcPr>
          <w:p w14:paraId="70D09C2C" w14:textId="77777777" w:rsidR="0013229B" w:rsidRDefault="00586C2F" w:rsidP="00734FFD">
            <w:pPr>
              <w:jc w:val="center"/>
              <w:rPr>
                <w:rFonts w:ascii="Verdana" w:hAnsi="Verdana"/>
                <w:sz w:val="20"/>
                <w:szCs w:val="20"/>
              </w:rPr>
            </w:pPr>
            <w:r>
              <w:rPr>
                <w:rFonts w:ascii="Verdana" w:hAnsi="Verdana"/>
                <w:sz w:val="20"/>
                <w:szCs w:val="20"/>
              </w:rPr>
              <w:t>20.00</w:t>
            </w:r>
          </w:p>
          <w:p w14:paraId="0E0437AD" w14:textId="77777777" w:rsidR="00586C2F" w:rsidRPr="00302559" w:rsidRDefault="00586C2F" w:rsidP="00734FFD">
            <w:pPr>
              <w:jc w:val="center"/>
              <w:rPr>
                <w:rFonts w:ascii="Verdana" w:hAnsi="Verdana"/>
                <w:sz w:val="20"/>
                <w:szCs w:val="20"/>
              </w:rPr>
            </w:pPr>
            <w:r>
              <w:rPr>
                <w:rFonts w:ascii="Verdana" w:hAnsi="Verdana"/>
                <w:sz w:val="20"/>
                <w:szCs w:val="20"/>
              </w:rPr>
              <w:t>22.00</w:t>
            </w:r>
          </w:p>
        </w:tc>
        <w:tc>
          <w:tcPr>
            <w:tcW w:w="7132" w:type="dxa"/>
            <w:vAlign w:val="center"/>
          </w:tcPr>
          <w:p w14:paraId="52D8ACB5" w14:textId="77777777" w:rsidR="00586C2F" w:rsidRDefault="00586C2F" w:rsidP="0013229B">
            <w:pPr>
              <w:jc w:val="center"/>
              <w:rPr>
                <w:rFonts w:ascii="Verdana" w:hAnsi="Verdana"/>
                <w:sz w:val="20"/>
                <w:szCs w:val="20"/>
              </w:rPr>
            </w:pPr>
            <w:r>
              <w:rPr>
                <w:rFonts w:ascii="Verdana" w:hAnsi="Verdana"/>
                <w:sz w:val="20"/>
                <w:szCs w:val="20"/>
              </w:rPr>
              <w:t>Tempo libero</w:t>
            </w:r>
          </w:p>
          <w:p w14:paraId="5D6672D2" w14:textId="77777777" w:rsidR="0013229B" w:rsidRPr="00302559" w:rsidRDefault="00586C2F" w:rsidP="00586C2F">
            <w:pPr>
              <w:jc w:val="center"/>
              <w:rPr>
                <w:rFonts w:ascii="Verdana" w:hAnsi="Verdana"/>
                <w:sz w:val="20"/>
                <w:szCs w:val="20"/>
              </w:rPr>
            </w:pPr>
            <w:r>
              <w:rPr>
                <w:rFonts w:ascii="Verdana" w:hAnsi="Verdana"/>
                <w:sz w:val="20"/>
                <w:szCs w:val="20"/>
              </w:rPr>
              <w:t xml:space="preserve">Svolgimento </w:t>
            </w:r>
            <w:proofErr w:type="spellStart"/>
            <w:r>
              <w:rPr>
                <w:rFonts w:ascii="Verdana" w:hAnsi="Verdana"/>
                <w:sz w:val="20"/>
                <w:szCs w:val="20"/>
              </w:rPr>
              <w:t>attivita’programmate</w:t>
            </w:r>
            <w:proofErr w:type="spellEnd"/>
            <w:r>
              <w:rPr>
                <w:rFonts w:ascii="Verdana" w:hAnsi="Verdana"/>
                <w:sz w:val="20"/>
                <w:szCs w:val="20"/>
              </w:rPr>
              <w:t>.</w:t>
            </w:r>
          </w:p>
        </w:tc>
      </w:tr>
      <w:tr w:rsidR="00586C2F" w:rsidRPr="00302559" w14:paraId="221AC730" w14:textId="77777777">
        <w:trPr>
          <w:trHeight w:val="567"/>
        </w:trPr>
        <w:tc>
          <w:tcPr>
            <w:tcW w:w="1588" w:type="dxa"/>
            <w:vAlign w:val="center"/>
          </w:tcPr>
          <w:p w14:paraId="1452CB44" w14:textId="77777777" w:rsidR="00586C2F" w:rsidRDefault="00586C2F" w:rsidP="00734FFD">
            <w:pPr>
              <w:jc w:val="center"/>
              <w:rPr>
                <w:rFonts w:ascii="Verdana" w:hAnsi="Verdana"/>
                <w:sz w:val="20"/>
                <w:szCs w:val="20"/>
              </w:rPr>
            </w:pPr>
          </w:p>
          <w:p w14:paraId="474CB011" w14:textId="77777777" w:rsidR="00586C2F" w:rsidRDefault="00586C2F" w:rsidP="00734FFD">
            <w:pPr>
              <w:jc w:val="center"/>
              <w:rPr>
                <w:rFonts w:ascii="Verdana" w:hAnsi="Verdana"/>
                <w:sz w:val="20"/>
                <w:szCs w:val="20"/>
              </w:rPr>
            </w:pPr>
            <w:r>
              <w:rPr>
                <w:rFonts w:ascii="Verdana" w:hAnsi="Verdana"/>
                <w:sz w:val="20"/>
                <w:szCs w:val="20"/>
              </w:rPr>
              <w:t>22.00</w:t>
            </w:r>
          </w:p>
        </w:tc>
        <w:tc>
          <w:tcPr>
            <w:tcW w:w="7132" w:type="dxa"/>
            <w:vAlign w:val="center"/>
          </w:tcPr>
          <w:p w14:paraId="640B5723" w14:textId="77777777" w:rsidR="00586C2F" w:rsidRDefault="00586C2F" w:rsidP="0013229B">
            <w:pPr>
              <w:jc w:val="center"/>
              <w:rPr>
                <w:rFonts w:ascii="Verdana" w:hAnsi="Verdana"/>
                <w:sz w:val="20"/>
                <w:szCs w:val="20"/>
              </w:rPr>
            </w:pPr>
            <w:r>
              <w:rPr>
                <w:rFonts w:ascii="Verdana" w:hAnsi="Verdana"/>
                <w:sz w:val="20"/>
                <w:szCs w:val="20"/>
              </w:rPr>
              <w:t>Igiene e cura della persona</w:t>
            </w:r>
          </w:p>
        </w:tc>
      </w:tr>
      <w:tr w:rsidR="00586C2F" w:rsidRPr="00302559" w14:paraId="631DC292" w14:textId="77777777">
        <w:trPr>
          <w:trHeight w:val="567"/>
        </w:trPr>
        <w:tc>
          <w:tcPr>
            <w:tcW w:w="1588" w:type="dxa"/>
            <w:vAlign w:val="center"/>
          </w:tcPr>
          <w:p w14:paraId="78583E5F" w14:textId="77777777" w:rsidR="00586C2F" w:rsidRDefault="00586C2F" w:rsidP="00734FFD">
            <w:pPr>
              <w:jc w:val="center"/>
              <w:rPr>
                <w:rFonts w:ascii="Verdana" w:hAnsi="Verdana"/>
                <w:sz w:val="20"/>
                <w:szCs w:val="20"/>
              </w:rPr>
            </w:pPr>
            <w:r>
              <w:rPr>
                <w:rFonts w:ascii="Verdana" w:hAnsi="Verdana"/>
                <w:sz w:val="20"/>
                <w:szCs w:val="20"/>
              </w:rPr>
              <w:t>22.30</w:t>
            </w:r>
          </w:p>
        </w:tc>
        <w:tc>
          <w:tcPr>
            <w:tcW w:w="7132" w:type="dxa"/>
            <w:vAlign w:val="center"/>
          </w:tcPr>
          <w:p w14:paraId="6C5DBCB8" w14:textId="77777777" w:rsidR="00586C2F" w:rsidRDefault="00586C2F" w:rsidP="0013229B">
            <w:pPr>
              <w:jc w:val="center"/>
              <w:rPr>
                <w:rFonts w:ascii="Verdana" w:hAnsi="Verdana"/>
                <w:sz w:val="20"/>
                <w:szCs w:val="20"/>
              </w:rPr>
            </w:pPr>
            <w:r>
              <w:rPr>
                <w:rFonts w:ascii="Verdana" w:hAnsi="Verdana"/>
                <w:sz w:val="20"/>
                <w:szCs w:val="20"/>
              </w:rPr>
              <w:t>Riposo notturno</w:t>
            </w:r>
          </w:p>
        </w:tc>
      </w:tr>
    </w:tbl>
    <w:p w14:paraId="07BE5241" w14:textId="77777777" w:rsidR="002E2BD1" w:rsidRDefault="002E2BD1" w:rsidP="00CD16A3">
      <w:pPr>
        <w:jc w:val="both"/>
        <w:rPr>
          <w:rStyle w:val="Enfasigrassetto"/>
          <w:rFonts w:ascii="Verdana" w:hAnsi="Verdana"/>
          <w:sz w:val="21"/>
          <w:szCs w:val="21"/>
        </w:rPr>
      </w:pPr>
    </w:p>
    <w:p w14:paraId="2B663AB7" w14:textId="77777777" w:rsidR="00060889" w:rsidRPr="00FF1CB4" w:rsidRDefault="001857D3" w:rsidP="002739B3">
      <w:pPr>
        <w:jc w:val="both"/>
        <w:rPr>
          <w:rStyle w:val="Enfasigrassetto"/>
          <w:rFonts w:ascii="Verdana" w:hAnsi="Verdana"/>
          <w:sz w:val="21"/>
          <w:szCs w:val="21"/>
        </w:rPr>
      </w:pPr>
      <w:r w:rsidRPr="00FF1CB4">
        <w:rPr>
          <w:rStyle w:val="Enfasigrassetto"/>
          <w:rFonts w:ascii="Verdana" w:hAnsi="Verdana"/>
          <w:sz w:val="21"/>
          <w:szCs w:val="21"/>
        </w:rPr>
        <w:t>SEMICONVITTO</w:t>
      </w:r>
    </w:p>
    <w:p w14:paraId="0BE753AD" w14:textId="186BA061" w:rsidR="00060889" w:rsidRPr="00FF1CB4" w:rsidRDefault="00060889" w:rsidP="002739B3">
      <w:pPr>
        <w:jc w:val="both"/>
        <w:rPr>
          <w:rStyle w:val="Enfasigrassetto"/>
          <w:rFonts w:ascii="Verdana" w:hAnsi="Verdana"/>
          <w:b w:val="0"/>
          <w:sz w:val="21"/>
          <w:szCs w:val="21"/>
        </w:rPr>
      </w:pPr>
      <w:r w:rsidRPr="00FF1CB4">
        <w:rPr>
          <w:rStyle w:val="Enfasigrassetto"/>
          <w:rFonts w:ascii="Verdana" w:hAnsi="Verdana"/>
          <w:b w:val="0"/>
          <w:sz w:val="21"/>
          <w:szCs w:val="21"/>
        </w:rPr>
        <w:t>L’orario del semiconvitto si svolg</w:t>
      </w:r>
      <w:r w:rsidR="0081407E">
        <w:rPr>
          <w:rStyle w:val="Enfasigrassetto"/>
          <w:rFonts w:ascii="Verdana" w:hAnsi="Verdana"/>
          <w:b w:val="0"/>
          <w:sz w:val="21"/>
          <w:szCs w:val="21"/>
        </w:rPr>
        <w:t xml:space="preserve">e dalle </w:t>
      </w:r>
      <w:r w:rsidR="0081407E" w:rsidRPr="001857D3">
        <w:rPr>
          <w:rStyle w:val="Enfasigrassetto"/>
          <w:rFonts w:ascii="Verdana" w:hAnsi="Verdana"/>
          <w:b w:val="0"/>
          <w:sz w:val="21"/>
          <w:szCs w:val="21"/>
        </w:rPr>
        <w:t>ore 13.10</w:t>
      </w:r>
      <w:r w:rsidR="003D1A01">
        <w:rPr>
          <w:rStyle w:val="Enfasigrassetto"/>
          <w:rFonts w:ascii="Verdana" w:hAnsi="Verdana"/>
          <w:b w:val="0"/>
          <w:sz w:val="21"/>
          <w:szCs w:val="21"/>
        </w:rPr>
        <w:t>/14.0</w:t>
      </w:r>
      <w:r w:rsidR="003769B7">
        <w:rPr>
          <w:rStyle w:val="Enfasigrassetto"/>
          <w:rFonts w:ascii="Verdana" w:hAnsi="Verdana"/>
          <w:b w:val="0"/>
          <w:sz w:val="21"/>
          <w:szCs w:val="21"/>
        </w:rPr>
        <w:t>0</w:t>
      </w:r>
      <w:r w:rsidR="0081407E" w:rsidRPr="001857D3">
        <w:rPr>
          <w:rStyle w:val="Enfasigrassetto"/>
          <w:rFonts w:ascii="Verdana" w:hAnsi="Verdana"/>
          <w:b w:val="0"/>
          <w:sz w:val="21"/>
          <w:szCs w:val="21"/>
        </w:rPr>
        <w:t xml:space="preserve"> alle ore 1</w:t>
      </w:r>
      <w:r w:rsidR="00861857">
        <w:rPr>
          <w:rStyle w:val="Enfasigrassetto"/>
          <w:rFonts w:ascii="Verdana" w:hAnsi="Verdana"/>
          <w:b w:val="0"/>
          <w:sz w:val="21"/>
          <w:szCs w:val="21"/>
        </w:rPr>
        <w:t>6</w:t>
      </w:r>
      <w:r w:rsidR="0081407E" w:rsidRPr="001857D3">
        <w:rPr>
          <w:rStyle w:val="Enfasigrassetto"/>
          <w:rFonts w:ascii="Verdana" w:hAnsi="Verdana"/>
          <w:b w:val="0"/>
          <w:sz w:val="21"/>
          <w:szCs w:val="21"/>
        </w:rPr>
        <w:t>.</w:t>
      </w:r>
      <w:r w:rsidR="00E24CC9">
        <w:rPr>
          <w:rStyle w:val="Enfasigrassetto"/>
          <w:rFonts w:ascii="Verdana" w:hAnsi="Verdana"/>
          <w:b w:val="0"/>
          <w:sz w:val="21"/>
          <w:szCs w:val="21"/>
        </w:rPr>
        <w:t>0</w:t>
      </w:r>
      <w:r w:rsidR="0081407E" w:rsidRPr="001857D3">
        <w:rPr>
          <w:rStyle w:val="Enfasigrassetto"/>
          <w:rFonts w:ascii="Verdana" w:hAnsi="Verdana"/>
          <w:b w:val="0"/>
          <w:sz w:val="21"/>
          <w:szCs w:val="21"/>
        </w:rPr>
        <w:t>0</w:t>
      </w:r>
      <w:r w:rsidRPr="00FF1CB4">
        <w:rPr>
          <w:rStyle w:val="Enfasigrassetto"/>
          <w:rFonts w:ascii="Verdana" w:hAnsi="Verdana"/>
          <w:b w:val="0"/>
          <w:sz w:val="21"/>
          <w:szCs w:val="21"/>
        </w:rPr>
        <w:t>, salvo impegni in attività di recupero</w:t>
      </w:r>
      <w:r w:rsidR="0052009A" w:rsidRPr="00FF1CB4">
        <w:rPr>
          <w:rStyle w:val="Enfasigrassetto"/>
          <w:rFonts w:ascii="Verdana" w:hAnsi="Verdana"/>
          <w:b w:val="0"/>
          <w:sz w:val="21"/>
          <w:szCs w:val="21"/>
        </w:rPr>
        <w:t>, rientro pomeridiano</w:t>
      </w:r>
      <w:r w:rsidRPr="00FF1CB4">
        <w:rPr>
          <w:rStyle w:val="Enfasigrassetto"/>
          <w:rFonts w:ascii="Verdana" w:hAnsi="Verdana"/>
          <w:b w:val="0"/>
          <w:sz w:val="21"/>
          <w:szCs w:val="21"/>
        </w:rPr>
        <w:t xml:space="preserve"> o di progetto.</w:t>
      </w:r>
    </w:p>
    <w:p w14:paraId="4481DB7B" w14:textId="77777777" w:rsidR="00060889" w:rsidRPr="00FF1CB4" w:rsidRDefault="00060889" w:rsidP="002739B3">
      <w:pPr>
        <w:jc w:val="both"/>
        <w:rPr>
          <w:rStyle w:val="Enfasigrassetto"/>
          <w:rFonts w:ascii="Verdana" w:hAnsi="Verdana"/>
          <w:b w:val="0"/>
          <w:sz w:val="21"/>
          <w:szCs w:val="21"/>
        </w:rPr>
      </w:pPr>
    </w:p>
    <w:p w14:paraId="44CDCA09" w14:textId="2D6E4F66" w:rsidR="00060889" w:rsidRDefault="00B56391" w:rsidP="002739B3">
      <w:pPr>
        <w:autoSpaceDE w:val="0"/>
        <w:autoSpaceDN w:val="0"/>
        <w:adjustRightInd w:val="0"/>
        <w:jc w:val="both"/>
        <w:rPr>
          <w:rFonts w:ascii="Verdana" w:hAnsi="Verdana"/>
          <w:b/>
          <w:bCs/>
          <w:sz w:val="21"/>
          <w:szCs w:val="21"/>
        </w:rPr>
      </w:pPr>
      <w:r>
        <w:rPr>
          <w:rFonts w:ascii="Verdana" w:hAnsi="Verdana"/>
          <w:b/>
          <w:bCs/>
          <w:sz w:val="21"/>
          <w:szCs w:val="21"/>
        </w:rPr>
        <w:t xml:space="preserve">Svolgimento </w:t>
      </w:r>
      <w:r w:rsidRPr="00E2137C">
        <w:rPr>
          <w:rFonts w:ascii="Verdana" w:hAnsi="Verdana"/>
          <w:b/>
          <w:bCs/>
          <w:sz w:val="21"/>
          <w:szCs w:val="21"/>
        </w:rPr>
        <w:t xml:space="preserve">della </w:t>
      </w:r>
      <w:r w:rsidR="00775E74" w:rsidRPr="00E2137C">
        <w:rPr>
          <w:rFonts w:ascii="Verdana" w:hAnsi="Verdana"/>
          <w:b/>
          <w:bCs/>
          <w:sz w:val="21"/>
          <w:szCs w:val="21"/>
        </w:rPr>
        <w:t>giornata tipo del</w:t>
      </w:r>
      <w:r w:rsidRPr="00E2137C">
        <w:rPr>
          <w:rFonts w:ascii="Verdana" w:hAnsi="Verdana"/>
          <w:b/>
          <w:bCs/>
          <w:sz w:val="21"/>
          <w:szCs w:val="21"/>
        </w:rPr>
        <w:t xml:space="preserve"> convitto</w:t>
      </w:r>
      <w:r w:rsidR="00775E74" w:rsidRPr="00E2137C">
        <w:rPr>
          <w:rFonts w:ascii="Verdana" w:hAnsi="Verdana"/>
          <w:b/>
          <w:bCs/>
          <w:sz w:val="21"/>
          <w:szCs w:val="21"/>
        </w:rPr>
        <w:t>re:</w:t>
      </w:r>
    </w:p>
    <w:p w14:paraId="16D61057" w14:textId="77777777" w:rsidR="00775E74" w:rsidRPr="00FF1CB4" w:rsidRDefault="00775E74" w:rsidP="002739B3">
      <w:pPr>
        <w:autoSpaceDE w:val="0"/>
        <w:autoSpaceDN w:val="0"/>
        <w:adjustRightInd w:val="0"/>
        <w:jc w:val="both"/>
        <w:rPr>
          <w:rFonts w:ascii="Verdana" w:hAnsi="Verdana"/>
          <w:b/>
          <w:bCs/>
          <w:sz w:val="21"/>
          <w:szCs w:val="21"/>
        </w:rPr>
      </w:pPr>
    </w:p>
    <w:p w14:paraId="21E36F99" w14:textId="2D3CF6D5" w:rsidR="00775E74" w:rsidRPr="00FF1CB4" w:rsidRDefault="00FB695F" w:rsidP="002739B3">
      <w:pPr>
        <w:autoSpaceDE w:val="0"/>
        <w:autoSpaceDN w:val="0"/>
        <w:adjustRightInd w:val="0"/>
        <w:jc w:val="both"/>
        <w:rPr>
          <w:rFonts w:ascii="Verdana" w:hAnsi="Verdana"/>
          <w:b/>
          <w:bCs/>
          <w:sz w:val="21"/>
          <w:szCs w:val="21"/>
        </w:rPr>
      </w:pPr>
      <w:r>
        <w:rPr>
          <w:rFonts w:ascii="Verdana" w:hAnsi="Verdana"/>
          <w:b/>
          <w:bCs/>
          <w:sz w:val="21"/>
          <w:szCs w:val="21"/>
        </w:rPr>
        <w:t>Ore 7.15</w:t>
      </w:r>
      <w:r w:rsidR="00060889" w:rsidRPr="00FF1CB4">
        <w:rPr>
          <w:rFonts w:ascii="Verdana" w:hAnsi="Verdana"/>
          <w:b/>
          <w:bCs/>
          <w:sz w:val="21"/>
          <w:szCs w:val="21"/>
        </w:rPr>
        <w:t>: sveglia</w:t>
      </w:r>
    </w:p>
    <w:p w14:paraId="35083EC4" w14:textId="77777777" w:rsidR="00060889" w:rsidRPr="00FF1CB4" w:rsidRDefault="00060889" w:rsidP="002739B3">
      <w:pPr>
        <w:autoSpaceDE w:val="0"/>
        <w:autoSpaceDN w:val="0"/>
        <w:adjustRightInd w:val="0"/>
        <w:jc w:val="both"/>
        <w:rPr>
          <w:rFonts w:ascii="Verdana" w:hAnsi="Verdana"/>
          <w:sz w:val="21"/>
          <w:szCs w:val="21"/>
        </w:rPr>
      </w:pPr>
      <w:r w:rsidRPr="00FF1CB4">
        <w:rPr>
          <w:rFonts w:ascii="Verdana" w:hAnsi="Verdana"/>
          <w:sz w:val="21"/>
          <w:szCs w:val="21"/>
        </w:rPr>
        <w:t xml:space="preserve">Ogni convittore è </w:t>
      </w:r>
      <w:proofErr w:type="gramStart"/>
      <w:r w:rsidRPr="00FF1CB4">
        <w:rPr>
          <w:rFonts w:ascii="Verdana" w:hAnsi="Verdana"/>
          <w:sz w:val="21"/>
          <w:szCs w:val="21"/>
        </w:rPr>
        <w:t xml:space="preserve">tenuto </w:t>
      </w:r>
      <w:r w:rsidR="00B56391">
        <w:rPr>
          <w:rFonts w:ascii="Verdana" w:hAnsi="Verdana"/>
          <w:sz w:val="21"/>
          <w:szCs w:val="21"/>
        </w:rPr>
        <w:t xml:space="preserve"> rassettare</w:t>
      </w:r>
      <w:proofErr w:type="gramEnd"/>
      <w:r w:rsidR="00B56391">
        <w:rPr>
          <w:rFonts w:ascii="Verdana" w:hAnsi="Verdana"/>
          <w:sz w:val="21"/>
          <w:szCs w:val="21"/>
        </w:rPr>
        <w:t xml:space="preserve"> il letto, </w:t>
      </w:r>
      <w:r w:rsidRPr="00FF1CB4">
        <w:rPr>
          <w:rFonts w:ascii="Verdana" w:hAnsi="Verdana"/>
          <w:sz w:val="21"/>
          <w:szCs w:val="21"/>
        </w:rPr>
        <w:t xml:space="preserve"> lasciare puliti i servizi igienici,  lasciare in ordine la propria camera, i propri indumenti ed effetti personali.</w:t>
      </w:r>
    </w:p>
    <w:p w14:paraId="185CBCB9" w14:textId="32090824" w:rsidR="00060889" w:rsidRPr="00FF1CB4" w:rsidRDefault="00FB695F" w:rsidP="002739B3">
      <w:pPr>
        <w:autoSpaceDE w:val="0"/>
        <w:autoSpaceDN w:val="0"/>
        <w:adjustRightInd w:val="0"/>
        <w:jc w:val="both"/>
        <w:rPr>
          <w:rFonts w:ascii="Verdana" w:hAnsi="Verdana"/>
          <w:b/>
          <w:bCs/>
          <w:sz w:val="21"/>
          <w:szCs w:val="21"/>
        </w:rPr>
      </w:pPr>
      <w:r>
        <w:rPr>
          <w:rFonts w:ascii="Verdana" w:hAnsi="Verdana"/>
          <w:b/>
          <w:bCs/>
          <w:sz w:val="21"/>
          <w:szCs w:val="21"/>
        </w:rPr>
        <w:t>Ore 7</w:t>
      </w:r>
      <w:r w:rsidR="00060889" w:rsidRPr="00FF1CB4">
        <w:rPr>
          <w:rFonts w:ascii="Verdana" w:hAnsi="Verdana"/>
          <w:b/>
          <w:bCs/>
          <w:sz w:val="21"/>
          <w:szCs w:val="21"/>
        </w:rPr>
        <w:t>.</w:t>
      </w:r>
      <w:r w:rsidR="00861857">
        <w:rPr>
          <w:rFonts w:ascii="Verdana" w:hAnsi="Verdana"/>
          <w:b/>
          <w:bCs/>
          <w:sz w:val="21"/>
          <w:szCs w:val="21"/>
        </w:rPr>
        <w:t>45</w:t>
      </w:r>
      <w:r w:rsidR="003D1A01">
        <w:rPr>
          <w:rFonts w:ascii="Verdana" w:hAnsi="Verdana"/>
          <w:b/>
          <w:bCs/>
          <w:sz w:val="21"/>
          <w:szCs w:val="21"/>
        </w:rPr>
        <w:t>/</w:t>
      </w:r>
      <w:r>
        <w:rPr>
          <w:rFonts w:ascii="Verdana" w:hAnsi="Verdana"/>
          <w:b/>
          <w:bCs/>
          <w:sz w:val="21"/>
          <w:szCs w:val="21"/>
        </w:rPr>
        <w:t>8.</w:t>
      </w:r>
      <w:r w:rsidR="00861857">
        <w:rPr>
          <w:rFonts w:ascii="Verdana" w:hAnsi="Verdana"/>
          <w:b/>
          <w:bCs/>
          <w:sz w:val="21"/>
          <w:szCs w:val="21"/>
        </w:rPr>
        <w:t>05</w:t>
      </w:r>
      <w:r w:rsidR="00060889" w:rsidRPr="00FF1CB4">
        <w:rPr>
          <w:rFonts w:ascii="Verdana" w:hAnsi="Verdana"/>
          <w:b/>
          <w:bCs/>
          <w:sz w:val="21"/>
          <w:szCs w:val="21"/>
        </w:rPr>
        <w:t>: colazione</w:t>
      </w:r>
    </w:p>
    <w:p w14:paraId="38C0BEAE" w14:textId="77777777" w:rsidR="00060889" w:rsidRPr="00FF1CB4" w:rsidRDefault="00060889" w:rsidP="002739B3">
      <w:pPr>
        <w:autoSpaceDE w:val="0"/>
        <w:autoSpaceDN w:val="0"/>
        <w:adjustRightInd w:val="0"/>
        <w:jc w:val="both"/>
        <w:rPr>
          <w:rFonts w:ascii="Verdana" w:hAnsi="Verdana"/>
          <w:sz w:val="21"/>
          <w:szCs w:val="21"/>
        </w:rPr>
      </w:pPr>
      <w:r w:rsidRPr="00FF1CB4">
        <w:rPr>
          <w:rFonts w:ascii="Verdana" w:hAnsi="Verdana"/>
          <w:sz w:val="21"/>
          <w:szCs w:val="21"/>
        </w:rPr>
        <w:t xml:space="preserve">I convittori si recano in </w:t>
      </w:r>
      <w:r w:rsidR="00B56391">
        <w:rPr>
          <w:rFonts w:ascii="Verdana" w:hAnsi="Verdana"/>
          <w:sz w:val="21"/>
          <w:szCs w:val="21"/>
        </w:rPr>
        <w:t>sala-mensa per la colazione;</w:t>
      </w:r>
      <w:r w:rsidR="00DA5D0E" w:rsidRPr="00FF1CB4">
        <w:rPr>
          <w:rFonts w:ascii="Verdana" w:hAnsi="Verdana"/>
          <w:sz w:val="21"/>
          <w:szCs w:val="21"/>
        </w:rPr>
        <w:t xml:space="preserve"> è fatto divieto consumarla in camera,</w:t>
      </w:r>
      <w:r w:rsidRPr="00FF1CB4">
        <w:rPr>
          <w:rFonts w:ascii="Verdana" w:hAnsi="Verdana"/>
          <w:sz w:val="21"/>
          <w:szCs w:val="21"/>
        </w:rPr>
        <w:t xml:space="preserve"> salvo per i convittori ammalati.</w:t>
      </w:r>
    </w:p>
    <w:p w14:paraId="555FD8E6" w14:textId="1FD6E991" w:rsidR="00060889" w:rsidRPr="00FF1CB4" w:rsidRDefault="00FB695F" w:rsidP="002739B3">
      <w:pPr>
        <w:autoSpaceDE w:val="0"/>
        <w:autoSpaceDN w:val="0"/>
        <w:adjustRightInd w:val="0"/>
        <w:jc w:val="both"/>
        <w:rPr>
          <w:rFonts w:ascii="Verdana" w:hAnsi="Verdana"/>
          <w:b/>
          <w:bCs/>
          <w:sz w:val="21"/>
          <w:szCs w:val="21"/>
        </w:rPr>
      </w:pPr>
      <w:r>
        <w:rPr>
          <w:rFonts w:ascii="Verdana" w:hAnsi="Verdana"/>
          <w:b/>
          <w:bCs/>
          <w:sz w:val="21"/>
          <w:szCs w:val="21"/>
        </w:rPr>
        <w:t>Ore 8.</w:t>
      </w:r>
      <w:r w:rsidR="00861857">
        <w:rPr>
          <w:rFonts w:ascii="Verdana" w:hAnsi="Verdana"/>
          <w:b/>
          <w:bCs/>
          <w:sz w:val="21"/>
          <w:szCs w:val="21"/>
        </w:rPr>
        <w:t>15</w:t>
      </w:r>
      <w:r w:rsidR="00060889" w:rsidRPr="00FF1CB4">
        <w:rPr>
          <w:rFonts w:ascii="Verdana" w:hAnsi="Verdana"/>
          <w:b/>
          <w:bCs/>
          <w:sz w:val="21"/>
          <w:szCs w:val="21"/>
        </w:rPr>
        <w:t>: scuola</w:t>
      </w:r>
    </w:p>
    <w:p w14:paraId="5910D887" w14:textId="77777777" w:rsidR="00060889" w:rsidRDefault="00060889" w:rsidP="002739B3">
      <w:pPr>
        <w:autoSpaceDE w:val="0"/>
        <w:autoSpaceDN w:val="0"/>
        <w:adjustRightInd w:val="0"/>
        <w:jc w:val="both"/>
        <w:rPr>
          <w:rFonts w:ascii="Verdana" w:hAnsi="Verdana"/>
          <w:sz w:val="21"/>
          <w:szCs w:val="21"/>
        </w:rPr>
      </w:pPr>
      <w:r w:rsidRPr="00FF1CB4">
        <w:rPr>
          <w:rFonts w:ascii="Verdana" w:hAnsi="Verdana"/>
          <w:sz w:val="21"/>
          <w:szCs w:val="21"/>
        </w:rPr>
        <w:t>I convittori lasciano il convitto per recarsi a scuola, accompagnati dagli educatori del servizio notturno.</w:t>
      </w:r>
    </w:p>
    <w:p w14:paraId="764F9F3D" w14:textId="77777777" w:rsidR="00060889" w:rsidRPr="00FF1CB4" w:rsidRDefault="00060889" w:rsidP="002739B3">
      <w:pPr>
        <w:autoSpaceDE w:val="0"/>
        <w:autoSpaceDN w:val="0"/>
        <w:adjustRightInd w:val="0"/>
        <w:jc w:val="both"/>
        <w:rPr>
          <w:rFonts w:ascii="Verdana" w:hAnsi="Verdana"/>
          <w:b/>
          <w:bCs/>
          <w:sz w:val="21"/>
          <w:szCs w:val="21"/>
        </w:rPr>
      </w:pPr>
      <w:r w:rsidRPr="00FF1CB4">
        <w:rPr>
          <w:rFonts w:ascii="Verdana" w:hAnsi="Verdana"/>
          <w:b/>
          <w:bCs/>
          <w:sz w:val="21"/>
          <w:szCs w:val="21"/>
        </w:rPr>
        <w:t>Ore 13.10: rientro in convitto</w:t>
      </w:r>
      <w:r w:rsidR="0043272C">
        <w:rPr>
          <w:rFonts w:ascii="Verdana" w:hAnsi="Verdana"/>
          <w:b/>
          <w:bCs/>
          <w:sz w:val="21"/>
          <w:szCs w:val="21"/>
        </w:rPr>
        <w:t xml:space="preserve"> I° turno</w:t>
      </w:r>
    </w:p>
    <w:p w14:paraId="679CCC16" w14:textId="77777777" w:rsidR="00060889" w:rsidRPr="00FF1CB4" w:rsidRDefault="00060889" w:rsidP="002739B3">
      <w:pPr>
        <w:autoSpaceDE w:val="0"/>
        <w:autoSpaceDN w:val="0"/>
        <w:adjustRightInd w:val="0"/>
        <w:jc w:val="both"/>
        <w:rPr>
          <w:rFonts w:ascii="Verdana" w:hAnsi="Verdana"/>
          <w:sz w:val="21"/>
          <w:szCs w:val="21"/>
        </w:rPr>
      </w:pPr>
      <w:r w:rsidRPr="00FF1CB4">
        <w:rPr>
          <w:rFonts w:ascii="Verdana" w:hAnsi="Verdana"/>
          <w:bCs/>
          <w:sz w:val="21"/>
          <w:szCs w:val="21"/>
        </w:rPr>
        <w:lastRenderedPageBreak/>
        <w:t>I convittori e i semiconvittori al termine delle lezioni fanno rientro in convitto. I convittori avranno cura di conservare il materiale scolastico negli armadietti di appartenenza e si prepareranno per il pr</w:t>
      </w:r>
      <w:r w:rsidR="008D691F">
        <w:rPr>
          <w:rFonts w:ascii="Verdana" w:hAnsi="Verdana"/>
          <w:bCs/>
          <w:sz w:val="21"/>
          <w:szCs w:val="21"/>
        </w:rPr>
        <w:t>anzo curando l’igiene personale mentre i semiconvittori</w:t>
      </w:r>
      <w:r w:rsidR="0043455A">
        <w:rPr>
          <w:rFonts w:ascii="Verdana" w:hAnsi="Verdana"/>
          <w:bCs/>
          <w:sz w:val="21"/>
          <w:szCs w:val="21"/>
        </w:rPr>
        <w:t xml:space="preserve"> lasceranno i loro effetti nell’aula destinata al semiconvitto posta al piano secondo dell’edificio scolastico e cureranno l’igiene personale nei bagni posti allo stesso piano. Successivamente si recheranno sempre con l’educatore di turno in convitto per il pranzo.</w:t>
      </w:r>
    </w:p>
    <w:p w14:paraId="054E5B9C" w14:textId="77777777" w:rsidR="00060889" w:rsidRPr="00FF1CB4" w:rsidRDefault="00060889" w:rsidP="002739B3">
      <w:pPr>
        <w:autoSpaceDE w:val="0"/>
        <w:autoSpaceDN w:val="0"/>
        <w:adjustRightInd w:val="0"/>
        <w:jc w:val="both"/>
        <w:rPr>
          <w:rFonts w:ascii="Verdana" w:hAnsi="Verdana"/>
          <w:b/>
          <w:bCs/>
          <w:sz w:val="21"/>
          <w:szCs w:val="21"/>
        </w:rPr>
      </w:pPr>
      <w:r w:rsidRPr="00FF1CB4">
        <w:rPr>
          <w:rFonts w:ascii="Verdana" w:hAnsi="Verdana"/>
          <w:b/>
          <w:bCs/>
          <w:sz w:val="21"/>
          <w:szCs w:val="21"/>
        </w:rPr>
        <w:t>Ore 13.</w:t>
      </w:r>
      <w:r w:rsidR="0013229B">
        <w:rPr>
          <w:rFonts w:ascii="Verdana" w:hAnsi="Verdana"/>
          <w:b/>
          <w:bCs/>
          <w:sz w:val="21"/>
          <w:szCs w:val="21"/>
        </w:rPr>
        <w:t>20</w:t>
      </w:r>
      <w:r w:rsidRPr="00FF1CB4">
        <w:rPr>
          <w:rFonts w:ascii="Verdana" w:hAnsi="Verdana"/>
          <w:b/>
          <w:bCs/>
          <w:sz w:val="21"/>
          <w:szCs w:val="21"/>
        </w:rPr>
        <w:t>: pranzo</w:t>
      </w:r>
      <w:r w:rsidR="0013229B">
        <w:rPr>
          <w:rFonts w:ascii="Verdana" w:hAnsi="Verdana"/>
          <w:b/>
          <w:bCs/>
          <w:sz w:val="21"/>
          <w:szCs w:val="21"/>
        </w:rPr>
        <w:t xml:space="preserve"> I° turno</w:t>
      </w:r>
    </w:p>
    <w:p w14:paraId="2A1D2D90" w14:textId="77777777" w:rsidR="00060889" w:rsidRDefault="002B153E" w:rsidP="002739B3">
      <w:pPr>
        <w:autoSpaceDE w:val="0"/>
        <w:autoSpaceDN w:val="0"/>
        <w:adjustRightInd w:val="0"/>
        <w:jc w:val="both"/>
        <w:rPr>
          <w:rFonts w:ascii="Verdana" w:hAnsi="Verdana"/>
          <w:sz w:val="21"/>
          <w:szCs w:val="21"/>
        </w:rPr>
      </w:pPr>
      <w:r w:rsidRPr="00FF1CB4">
        <w:rPr>
          <w:rFonts w:ascii="Verdana" w:hAnsi="Verdana"/>
          <w:sz w:val="21"/>
          <w:szCs w:val="21"/>
        </w:rPr>
        <w:t>Il pranzo dei convittori e dei semiconvittori, sarà consumato nel</w:t>
      </w:r>
      <w:r w:rsidR="00B56391">
        <w:rPr>
          <w:rFonts w:ascii="Verdana" w:hAnsi="Verdana"/>
          <w:sz w:val="21"/>
          <w:szCs w:val="21"/>
        </w:rPr>
        <w:t>la sala-mensa</w:t>
      </w:r>
      <w:r w:rsidRPr="00FF1CB4">
        <w:rPr>
          <w:rFonts w:ascii="Verdana" w:hAnsi="Verdana"/>
          <w:sz w:val="21"/>
          <w:szCs w:val="21"/>
        </w:rPr>
        <w:t xml:space="preserve"> al posto loro assegnato, servito dal personale addetto alla refezione. </w:t>
      </w:r>
    </w:p>
    <w:p w14:paraId="3C69C880" w14:textId="77777777" w:rsidR="0043272C" w:rsidRPr="00FF1CB4" w:rsidRDefault="0043272C" w:rsidP="0043272C">
      <w:pPr>
        <w:autoSpaceDE w:val="0"/>
        <w:autoSpaceDN w:val="0"/>
        <w:adjustRightInd w:val="0"/>
        <w:jc w:val="both"/>
        <w:rPr>
          <w:rFonts w:ascii="Verdana" w:hAnsi="Verdana"/>
          <w:b/>
          <w:bCs/>
          <w:sz w:val="21"/>
          <w:szCs w:val="21"/>
        </w:rPr>
      </w:pPr>
      <w:r w:rsidRPr="00FF1CB4">
        <w:rPr>
          <w:rFonts w:ascii="Verdana" w:hAnsi="Verdana"/>
          <w:b/>
          <w:bCs/>
          <w:sz w:val="21"/>
          <w:szCs w:val="21"/>
        </w:rPr>
        <w:t>Ore 1</w:t>
      </w:r>
      <w:r>
        <w:rPr>
          <w:rFonts w:ascii="Verdana" w:hAnsi="Verdana"/>
          <w:b/>
          <w:bCs/>
          <w:sz w:val="21"/>
          <w:szCs w:val="21"/>
        </w:rPr>
        <w:t>4</w:t>
      </w:r>
      <w:r w:rsidR="003D1A01">
        <w:rPr>
          <w:rFonts w:ascii="Verdana" w:hAnsi="Verdana"/>
          <w:b/>
          <w:bCs/>
          <w:sz w:val="21"/>
          <w:szCs w:val="21"/>
        </w:rPr>
        <w:t>.0</w:t>
      </w:r>
      <w:r w:rsidRPr="00FF1CB4">
        <w:rPr>
          <w:rFonts w:ascii="Verdana" w:hAnsi="Verdana"/>
          <w:b/>
          <w:bCs/>
          <w:sz w:val="21"/>
          <w:szCs w:val="21"/>
        </w:rPr>
        <w:t>0: rientro in convitto</w:t>
      </w:r>
      <w:r>
        <w:rPr>
          <w:rFonts w:ascii="Verdana" w:hAnsi="Verdana"/>
          <w:b/>
          <w:bCs/>
          <w:sz w:val="21"/>
          <w:szCs w:val="21"/>
        </w:rPr>
        <w:t xml:space="preserve"> II° turno</w:t>
      </w:r>
    </w:p>
    <w:p w14:paraId="413DB283" w14:textId="02C53BE2" w:rsidR="0043272C" w:rsidRPr="00FF1CB4" w:rsidRDefault="0043272C" w:rsidP="0043272C">
      <w:pPr>
        <w:autoSpaceDE w:val="0"/>
        <w:autoSpaceDN w:val="0"/>
        <w:adjustRightInd w:val="0"/>
        <w:jc w:val="both"/>
        <w:rPr>
          <w:rFonts w:ascii="Verdana" w:hAnsi="Verdana"/>
          <w:b/>
          <w:bCs/>
          <w:sz w:val="21"/>
          <w:szCs w:val="21"/>
        </w:rPr>
      </w:pPr>
      <w:r w:rsidRPr="00FF1CB4">
        <w:rPr>
          <w:rFonts w:ascii="Verdana" w:hAnsi="Verdana"/>
          <w:b/>
          <w:bCs/>
          <w:sz w:val="21"/>
          <w:szCs w:val="21"/>
        </w:rPr>
        <w:t xml:space="preserve">Ore </w:t>
      </w:r>
      <w:r w:rsidR="003D1A01">
        <w:rPr>
          <w:rFonts w:ascii="Verdana" w:hAnsi="Verdana"/>
          <w:b/>
          <w:bCs/>
          <w:sz w:val="21"/>
          <w:szCs w:val="21"/>
        </w:rPr>
        <w:t>14.</w:t>
      </w:r>
      <w:r w:rsidR="00861857">
        <w:rPr>
          <w:rFonts w:ascii="Verdana" w:hAnsi="Verdana"/>
          <w:b/>
          <w:bCs/>
          <w:sz w:val="21"/>
          <w:szCs w:val="21"/>
        </w:rPr>
        <w:t>05</w:t>
      </w:r>
      <w:r w:rsidRPr="00FF1CB4">
        <w:rPr>
          <w:rFonts w:ascii="Verdana" w:hAnsi="Verdana"/>
          <w:b/>
          <w:bCs/>
          <w:sz w:val="21"/>
          <w:szCs w:val="21"/>
        </w:rPr>
        <w:t>: pranzo</w:t>
      </w:r>
      <w:r>
        <w:rPr>
          <w:rFonts w:ascii="Verdana" w:hAnsi="Verdana"/>
          <w:b/>
          <w:bCs/>
          <w:sz w:val="21"/>
          <w:szCs w:val="21"/>
        </w:rPr>
        <w:t xml:space="preserve"> II° turno</w:t>
      </w:r>
    </w:p>
    <w:p w14:paraId="76F62786" w14:textId="77777777" w:rsidR="0043272C" w:rsidRPr="00FF1CB4" w:rsidRDefault="0043272C" w:rsidP="002739B3">
      <w:pPr>
        <w:autoSpaceDE w:val="0"/>
        <w:autoSpaceDN w:val="0"/>
        <w:adjustRightInd w:val="0"/>
        <w:jc w:val="both"/>
        <w:rPr>
          <w:rFonts w:ascii="Verdana" w:hAnsi="Verdana"/>
          <w:sz w:val="21"/>
          <w:szCs w:val="21"/>
        </w:rPr>
      </w:pPr>
    </w:p>
    <w:p w14:paraId="5C573B03" w14:textId="31B64E2F" w:rsidR="002B153E" w:rsidRPr="00FF1CB4" w:rsidRDefault="002B153E" w:rsidP="002739B3">
      <w:pPr>
        <w:autoSpaceDE w:val="0"/>
        <w:autoSpaceDN w:val="0"/>
        <w:adjustRightInd w:val="0"/>
        <w:jc w:val="both"/>
        <w:rPr>
          <w:rFonts w:ascii="Verdana" w:hAnsi="Verdana"/>
          <w:b/>
          <w:bCs/>
          <w:sz w:val="21"/>
          <w:szCs w:val="21"/>
        </w:rPr>
      </w:pPr>
      <w:r w:rsidRPr="00FF1CB4">
        <w:rPr>
          <w:rFonts w:ascii="Verdana" w:hAnsi="Verdana"/>
          <w:b/>
          <w:bCs/>
          <w:sz w:val="21"/>
          <w:szCs w:val="21"/>
        </w:rPr>
        <w:t xml:space="preserve">Ore </w:t>
      </w:r>
      <w:r w:rsidR="003D1A01">
        <w:rPr>
          <w:rFonts w:ascii="Verdana" w:hAnsi="Verdana"/>
          <w:b/>
          <w:bCs/>
          <w:sz w:val="21"/>
          <w:szCs w:val="21"/>
        </w:rPr>
        <w:t>14.00/</w:t>
      </w:r>
      <w:r w:rsidRPr="00FF1CB4">
        <w:rPr>
          <w:rFonts w:ascii="Verdana" w:hAnsi="Verdana"/>
          <w:b/>
          <w:bCs/>
          <w:sz w:val="21"/>
          <w:szCs w:val="21"/>
        </w:rPr>
        <w:t>14.</w:t>
      </w:r>
      <w:r w:rsidR="00B56391">
        <w:rPr>
          <w:rFonts w:ascii="Verdana" w:hAnsi="Verdana"/>
          <w:b/>
          <w:bCs/>
          <w:sz w:val="21"/>
          <w:szCs w:val="21"/>
        </w:rPr>
        <w:t>30</w:t>
      </w:r>
      <w:r w:rsidRPr="00FF1CB4">
        <w:rPr>
          <w:rFonts w:ascii="Verdana" w:hAnsi="Verdana"/>
          <w:b/>
          <w:bCs/>
          <w:sz w:val="21"/>
          <w:szCs w:val="21"/>
        </w:rPr>
        <w:t xml:space="preserve"> – 15.</w:t>
      </w:r>
      <w:r w:rsidR="00861857">
        <w:rPr>
          <w:rFonts w:ascii="Verdana" w:hAnsi="Verdana"/>
          <w:b/>
          <w:bCs/>
          <w:sz w:val="21"/>
          <w:szCs w:val="21"/>
        </w:rPr>
        <w:t>0</w:t>
      </w:r>
      <w:r w:rsidR="00B56391">
        <w:rPr>
          <w:rFonts w:ascii="Verdana" w:hAnsi="Verdana"/>
          <w:b/>
          <w:bCs/>
          <w:sz w:val="21"/>
          <w:szCs w:val="21"/>
        </w:rPr>
        <w:t>0</w:t>
      </w:r>
      <w:r w:rsidRPr="00FF1CB4">
        <w:rPr>
          <w:rFonts w:ascii="Verdana" w:hAnsi="Verdana"/>
          <w:b/>
          <w:bCs/>
          <w:sz w:val="21"/>
          <w:szCs w:val="21"/>
        </w:rPr>
        <w:t xml:space="preserve">: </w:t>
      </w:r>
      <w:r w:rsidR="00B56391">
        <w:rPr>
          <w:rFonts w:ascii="Verdana" w:hAnsi="Verdana"/>
          <w:b/>
          <w:bCs/>
          <w:sz w:val="21"/>
          <w:szCs w:val="21"/>
        </w:rPr>
        <w:t>tempo libero e/o svolgimento delle attività di cui all’allegato n.1</w:t>
      </w:r>
    </w:p>
    <w:p w14:paraId="197FBB55" w14:textId="5AD5AE3F" w:rsidR="00060889" w:rsidRPr="00FF1CB4" w:rsidRDefault="00060889" w:rsidP="002739B3">
      <w:pPr>
        <w:autoSpaceDE w:val="0"/>
        <w:autoSpaceDN w:val="0"/>
        <w:adjustRightInd w:val="0"/>
        <w:jc w:val="both"/>
        <w:rPr>
          <w:rFonts w:ascii="Verdana" w:hAnsi="Verdana"/>
          <w:b/>
          <w:bCs/>
          <w:sz w:val="21"/>
          <w:szCs w:val="21"/>
        </w:rPr>
      </w:pPr>
      <w:r w:rsidRPr="00FF1CB4">
        <w:rPr>
          <w:rFonts w:ascii="Verdana" w:hAnsi="Verdana"/>
          <w:b/>
          <w:bCs/>
          <w:sz w:val="21"/>
          <w:szCs w:val="21"/>
        </w:rPr>
        <w:t>Ore 1</w:t>
      </w:r>
      <w:r w:rsidR="002B153E" w:rsidRPr="00FF1CB4">
        <w:rPr>
          <w:rFonts w:ascii="Verdana" w:hAnsi="Verdana"/>
          <w:b/>
          <w:bCs/>
          <w:sz w:val="21"/>
          <w:szCs w:val="21"/>
        </w:rPr>
        <w:t>5</w:t>
      </w:r>
      <w:r w:rsidRPr="00FF1CB4">
        <w:rPr>
          <w:rFonts w:ascii="Verdana" w:hAnsi="Verdana"/>
          <w:b/>
          <w:bCs/>
          <w:sz w:val="21"/>
          <w:szCs w:val="21"/>
        </w:rPr>
        <w:t>.</w:t>
      </w:r>
      <w:r w:rsidR="00861857">
        <w:rPr>
          <w:rFonts w:ascii="Verdana" w:hAnsi="Verdana"/>
          <w:b/>
          <w:bCs/>
          <w:sz w:val="21"/>
          <w:szCs w:val="21"/>
        </w:rPr>
        <w:t>0</w:t>
      </w:r>
      <w:r w:rsidR="0043272C">
        <w:rPr>
          <w:rFonts w:ascii="Verdana" w:hAnsi="Verdana"/>
          <w:b/>
          <w:bCs/>
          <w:sz w:val="21"/>
          <w:szCs w:val="21"/>
        </w:rPr>
        <w:t>0</w:t>
      </w:r>
      <w:r w:rsidRPr="00FF1CB4">
        <w:rPr>
          <w:rFonts w:ascii="Verdana" w:hAnsi="Verdana"/>
          <w:b/>
          <w:bCs/>
          <w:sz w:val="21"/>
          <w:szCs w:val="21"/>
        </w:rPr>
        <w:t xml:space="preserve"> </w:t>
      </w:r>
      <w:r w:rsidR="002B153E" w:rsidRPr="00FF1CB4">
        <w:rPr>
          <w:rFonts w:ascii="Verdana" w:hAnsi="Verdana"/>
          <w:b/>
          <w:bCs/>
          <w:sz w:val="21"/>
          <w:szCs w:val="21"/>
        </w:rPr>
        <w:t>–</w:t>
      </w:r>
      <w:r w:rsidRPr="00FF1CB4">
        <w:rPr>
          <w:rFonts w:ascii="Verdana" w:hAnsi="Verdana"/>
          <w:b/>
          <w:bCs/>
          <w:sz w:val="21"/>
          <w:szCs w:val="21"/>
        </w:rPr>
        <w:t xml:space="preserve"> </w:t>
      </w:r>
      <w:r w:rsidR="002B153E" w:rsidRPr="00FF1CB4">
        <w:rPr>
          <w:rFonts w:ascii="Verdana" w:hAnsi="Verdana"/>
          <w:b/>
          <w:bCs/>
          <w:sz w:val="21"/>
          <w:szCs w:val="21"/>
        </w:rPr>
        <w:t>1</w:t>
      </w:r>
      <w:r w:rsidR="00861857">
        <w:rPr>
          <w:rFonts w:ascii="Verdana" w:hAnsi="Verdana"/>
          <w:b/>
          <w:bCs/>
          <w:sz w:val="21"/>
          <w:szCs w:val="21"/>
        </w:rPr>
        <w:t>6.30</w:t>
      </w:r>
      <w:r w:rsidRPr="00FF1CB4">
        <w:rPr>
          <w:rFonts w:ascii="Verdana" w:hAnsi="Verdana"/>
          <w:b/>
          <w:bCs/>
          <w:sz w:val="21"/>
          <w:szCs w:val="21"/>
        </w:rPr>
        <w:t>: studio</w:t>
      </w:r>
      <w:r w:rsidR="00FC5BF7">
        <w:rPr>
          <w:rFonts w:ascii="Verdana" w:hAnsi="Verdana"/>
          <w:b/>
          <w:bCs/>
          <w:sz w:val="21"/>
          <w:szCs w:val="21"/>
        </w:rPr>
        <w:t xml:space="preserve"> convittori</w:t>
      </w:r>
    </w:p>
    <w:p w14:paraId="54426C2B" w14:textId="77777777" w:rsidR="00060889" w:rsidRDefault="00060889" w:rsidP="002739B3">
      <w:pPr>
        <w:autoSpaceDE w:val="0"/>
        <w:autoSpaceDN w:val="0"/>
        <w:adjustRightInd w:val="0"/>
        <w:jc w:val="both"/>
        <w:rPr>
          <w:rFonts w:ascii="Verdana" w:hAnsi="Verdana"/>
          <w:sz w:val="21"/>
          <w:szCs w:val="21"/>
        </w:rPr>
      </w:pPr>
      <w:r w:rsidRPr="00FF1CB4">
        <w:rPr>
          <w:rFonts w:ascii="Verdana" w:hAnsi="Verdana"/>
          <w:sz w:val="21"/>
          <w:szCs w:val="21"/>
        </w:rPr>
        <w:t xml:space="preserve">Dalle </w:t>
      </w:r>
      <w:r w:rsidR="002B153E" w:rsidRPr="00FF1CB4">
        <w:rPr>
          <w:rFonts w:ascii="Verdana" w:hAnsi="Verdana"/>
          <w:sz w:val="21"/>
          <w:szCs w:val="21"/>
        </w:rPr>
        <w:t>15.</w:t>
      </w:r>
      <w:r w:rsidR="0043272C">
        <w:rPr>
          <w:rFonts w:ascii="Verdana" w:hAnsi="Verdana"/>
          <w:sz w:val="21"/>
          <w:szCs w:val="21"/>
        </w:rPr>
        <w:t>30</w:t>
      </w:r>
      <w:r w:rsidRPr="00FF1CB4">
        <w:rPr>
          <w:rFonts w:ascii="Verdana" w:hAnsi="Verdana"/>
          <w:sz w:val="21"/>
          <w:szCs w:val="21"/>
        </w:rPr>
        <w:t xml:space="preserve"> alle </w:t>
      </w:r>
      <w:r w:rsidR="002B153E" w:rsidRPr="00FF1CB4">
        <w:rPr>
          <w:rFonts w:ascii="Verdana" w:hAnsi="Verdana"/>
          <w:sz w:val="21"/>
          <w:szCs w:val="21"/>
        </w:rPr>
        <w:t>17</w:t>
      </w:r>
      <w:r w:rsidRPr="00FF1CB4">
        <w:rPr>
          <w:rFonts w:ascii="Verdana" w:hAnsi="Verdana"/>
          <w:sz w:val="21"/>
          <w:szCs w:val="21"/>
        </w:rPr>
        <w:t>.</w:t>
      </w:r>
      <w:r w:rsidR="0043272C">
        <w:rPr>
          <w:rFonts w:ascii="Verdana" w:hAnsi="Verdana"/>
          <w:sz w:val="21"/>
          <w:szCs w:val="21"/>
        </w:rPr>
        <w:t>00</w:t>
      </w:r>
      <w:r w:rsidR="002B153E" w:rsidRPr="00FF1CB4">
        <w:rPr>
          <w:rFonts w:ascii="Verdana" w:hAnsi="Verdana"/>
          <w:sz w:val="21"/>
          <w:szCs w:val="21"/>
        </w:rPr>
        <w:t xml:space="preserve"> </w:t>
      </w:r>
      <w:r w:rsidRPr="00FF1CB4">
        <w:rPr>
          <w:rFonts w:ascii="Verdana" w:hAnsi="Verdana"/>
          <w:sz w:val="21"/>
          <w:szCs w:val="21"/>
        </w:rPr>
        <w:t xml:space="preserve">è previsto lo </w:t>
      </w:r>
      <w:r w:rsidR="002B153E" w:rsidRPr="00FF1CB4">
        <w:rPr>
          <w:rFonts w:ascii="Verdana" w:hAnsi="Verdana"/>
          <w:sz w:val="21"/>
          <w:szCs w:val="21"/>
        </w:rPr>
        <w:t xml:space="preserve">studio che si svolgerà nelle aule assegnate. I convittori divisi in gruppi di studio, </w:t>
      </w:r>
      <w:r w:rsidR="004F2AAD" w:rsidRPr="00FF1CB4">
        <w:rPr>
          <w:rFonts w:ascii="Verdana" w:hAnsi="Verdana"/>
          <w:sz w:val="21"/>
          <w:szCs w:val="21"/>
        </w:rPr>
        <w:t>seguiti da un educatore per gruppo cureranno la preparazione dei compiti loro</w:t>
      </w:r>
      <w:r w:rsidR="00DA5D0E" w:rsidRPr="00FF1CB4">
        <w:rPr>
          <w:rFonts w:ascii="Verdana" w:hAnsi="Verdana"/>
          <w:sz w:val="21"/>
          <w:szCs w:val="21"/>
        </w:rPr>
        <w:t xml:space="preserve"> </w:t>
      </w:r>
      <w:r w:rsidR="00F2528A" w:rsidRPr="00FF1CB4">
        <w:rPr>
          <w:rFonts w:ascii="Verdana" w:hAnsi="Verdana"/>
          <w:sz w:val="21"/>
          <w:szCs w:val="21"/>
        </w:rPr>
        <w:t>dati</w:t>
      </w:r>
      <w:r w:rsidR="004F2AAD" w:rsidRPr="00FF1CB4">
        <w:rPr>
          <w:rFonts w:ascii="Verdana" w:hAnsi="Verdana"/>
          <w:sz w:val="21"/>
          <w:szCs w:val="21"/>
        </w:rPr>
        <w:t>.</w:t>
      </w:r>
    </w:p>
    <w:p w14:paraId="133C819E" w14:textId="095F6D86" w:rsidR="0043272C" w:rsidRPr="00FF1CB4" w:rsidRDefault="0043272C" w:rsidP="0043272C">
      <w:pPr>
        <w:autoSpaceDE w:val="0"/>
        <w:autoSpaceDN w:val="0"/>
        <w:adjustRightInd w:val="0"/>
        <w:jc w:val="both"/>
        <w:rPr>
          <w:rFonts w:ascii="Verdana" w:hAnsi="Verdana"/>
          <w:b/>
          <w:bCs/>
          <w:sz w:val="21"/>
          <w:szCs w:val="21"/>
        </w:rPr>
      </w:pPr>
      <w:r w:rsidRPr="00FF1CB4">
        <w:rPr>
          <w:rFonts w:ascii="Verdana" w:hAnsi="Verdana"/>
          <w:b/>
          <w:bCs/>
          <w:sz w:val="21"/>
          <w:szCs w:val="21"/>
        </w:rPr>
        <w:t>Ore 1</w:t>
      </w:r>
      <w:r w:rsidR="00861857">
        <w:rPr>
          <w:rFonts w:ascii="Verdana" w:hAnsi="Verdana"/>
          <w:b/>
          <w:bCs/>
          <w:sz w:val="21"/>
          <w:szCs w:val="21"/>
        </w:rPr>
        <w:t>6.40</w:t>
      </w:r>
      <w:r w:rsidRPr="00FF1CB4">
        <w:rPr>
          <w:rFonts w:ascii="Verdana" w:hAnsi="Verdana"/>
          <w:b/>
          <w:bCs/>
          <w:sz w:val="21"/>
          <w:szCs w:val="21"/>
        </w:rPr>
        <w:t>/</w:t>
      </w:r>
      <w:r>
        <w:rPr>
          <w:rFonts w:ascii="Verdana" w:hAnsi="Verdana"/>
          <w:b/>
          <w:bCs/>
          <w:sz w:val="21"/>
          <w:szCs w:val="21"/>
        </w:rPr>
        <w:t>1</w:t>
      </w:r>
      <w:r w:rsidR="00861857">
        <w:rPr>
          <w:rFonts w:ascii="Verdana" w:hAnsi="Verdana"/>
          <w:b/>
          <w:bCs/>
          <w:sz w:val="21"/>
          <w:szCs w:val="21"/>
        </w:rPr>
        <w:t>6.55</w:t>
      </w:r>
      <w:r w:rsidRPr="00FF1CB4">
        <w:rPr>
          <w:rFonts w:ascii="Verdana" w:hAnsi="Verdana"/>
          <w:b/>
          <w:bCs/>
          <w:sz w:val="21"/>
          <w:szCs w:val="21"/>
        </w:rPr>
        <w:t xml:space="preserve">: </w:t>
      </w:r>
      <w:r>
        <w:rPr>
          <w:rFonts w:ascii="Verdana" w:hAnsi="Verdana"/>
          <w:b/>
          <w:bCs/>
          <w:sz w:val="21"/>
          <w:szCs w:val="21"/>
        </w:rPr>
        <w:t>merenda</w:t>
      </w:r>
    </w:p>
    <w:p w14:paraId="134555A1" w14:textId="77777777" w:rsidR="0043272C" w:rsidRPr="00FF1CB4" w:rsidRDefault="0043272C" w:rsidP="002739B3">
      <w:pPr>
        <w:autoSpaceDE w:val="0"/>
        <w:autoSpaceDN w:val="0"/>
        <w:adjustRightInd w:val="0"/>
        <w:jc w:val="both"/>
        <w:rPr>
          <w:rFonts w:ascii="Verdana" w:hAnsi="Verdana"/>
          <w:sz w:val="21"/>
          <w:szCs w:val="21"/>
        </w:rPr>
      </w:pPr>
      <w:r>
        <w:rPr>
          <w:rFonts w:ascii="Verdana" w:hAnsi="Verdana"/>
          <w:sz w:val="21"/>
          <w:szCs w:val="21"/>
        </w:rPr>
        <w:t xml:space="preserve">I </w:t>
      </w:r>
      <w:r w:rsidRPr="00FF1CB4">
        <w:rPr>
          <w:rFonts w:ascii="Verdana" w:hAnsi="Verdana"/>
          <w:sz w:val="21"/>
          <w:szCs w:val="21"/>
        </w:rPr>
        <w:t xml:space="preserve">convittori e </w:t>
      </w:r>
      <w:r>
        <w:rPr>
          <w:rFonts w:ascii="Verdana" w:hAnsi="Verdana"/>
          <w:sz w:val="21"/>
          <w:szCs w:val="21"/>
        </w:rPr>
        <w:t xml:space="preserve">i </w:t>
      </w:r>
      <w:r w:rsidRPr="00FF1CB4">
        <w:rPr>
          <w:rFonts w:ascii="Verdana" w:hAnsi="Verdana"/>
          <w:sz w:val="21"/>
          <w:szCs w:val="21"/>
        </w:rPr>
        <w:t>semiconvittori</w:t>
      </w:r>
      <w:r>
        <w:rPr>
          <w:rFonts w:ascii="Verdana" w:hAnsi="Verdana"/>
          <w:sz w:val="21"/>
          <w:szCs w:val="21"/>
        </w:rPr>
        <w:t xml:space="preserve"> </w:t>
      </w:r>
      <w:r w:rsidRPr="00FF1CB4">
        <w:rPr>
          <w:rFonts w:ascii="Verdana" w:hAnsi="Verdana"/>
          <w:sz w:val="21"/>
          <w:szCs w:val="21"/>
        </w:rPr>
        <w:t>consum</w:t>
      </w:r>
      <w:r>
        <w:rPr>
          <w:rFonts w:ascii="Verdana" w:hAnsi="Verdana"/>
          <w:sz w:val="21"/>
          <w:szCs w:val="21"/>
        </w:rPr>
        <w:t xml:space="preserve">eranno la merenda in </w:t>
      </w:r>
      <w:r w:rsidRPr="00FF1CB4">
        <w:rPr>
          <w:rFonts w:ascii="Verdana" w:hAnsi="Verdana"/>
          <w:sz w:val="21"/>
          <w:szCs w:val="21"/>
        </w:rPr>
        <w:t>refettorio</w:t>
      </w:r>
      <w:r>
        <w:rPr>
          <w:rFonts w:ascii="Verdana" w:hAnsi="Verdana"/>
          <w:sz w:val="21"/>
          <w:szCs w:val="21"/>
        </w:rPr>
        <w:t>, servita</w:t>
      </w:r>
      <w:r w:rsidRPr="00FF1CB4">
        <w:rPr>
          <w:rFonts w:ascii="Verdana" w:hAnsi="Verdana"/>
          <w:sz w:val="21"/>
          <w:szCs w:val="21"/>
        </w:rPr>
        <w:t xml:space="preserve"> dal personale addetto alla refezione</w:t>
      </w:r>
      <w:r>
        <w:rPr>
          <w:rFonts w:ascii="Verdana" w:hAnsi="Verdana"/>
          <w:sz w:val="21"/>
          <w:szCs w:val="21"/>
        </w:rPr>
        <w:t xml:space="preserve"> ed alla presenza di almeno un educatore di turno.</w:t>
      </w:r>
    </w:p>
    <w:p w14:paraId="65F2C30C" w14:textId="66B5EC4E" w:rsidR="00060889" w:rsidRPr="00FF1CB4" w:rsidRDefault="00060889" w:rsidP="002739B3">
      <w:pPr>
        <w:autoSpaceDE w:val="0"/>
        <w:autoSpaceDN w:val="0"/>
        <w:adjustRightInd w:val="0"/>
        <w:jc w:val="both"/>
        <w:rPr>
          <w:rFonts w:ascii="Verdana" w:hAnsi="Verdana"/>
          <w:b/>
          <w:bCs/>
          <w:sz w:val="21"/>
          <w:szCs w:val="21"/>
        </w:rPr>
      </w:pPr>
      <w:r w:rsidRPr="00FF1CB4">
        <w:rPr>
          <w:rFonts w:ascii="Verdana" w:hAnsi="Verdana"/>
          <w:b/>
          <w:bCs/>
          <w:sz w:val="21"/>
          <w:szCs w:val="21"/>
        </w:rPr>
        <w:t>Ore 1</w:t>
      </w:r>
      <w:r w:rsidR="004F2AAD" w:rsidRPr="00FF1CB4">
        <w:rPr>
          <w:rFonts w:ascii="Verdana" w:hAnsi="Verdana"/>
          <w:b/>
          <w:bCs/>
          <w:sz w:val="21"/>
          <w:szCs w:val="21"/>
        </w:rPr>
        <w:t>7</w:t>
      </w:r>
      <w:r w:rsidRPr="00FF1CB4">
        <w:rPr>
          <w:rFonts w:ascii="Verdana" w:hAnsi="Verdana"/>
          <w:b/>
          <w:bCs/>
          <w:sz w:val="21"/>
          <w:szCs w:val="21"/>
        </w:rPr>
        <w:t>.</w:t>
      </w:r>
      <w:r w:rsidR="00861857">
        <w:rPr>
          <w:rFonts w:ascii="Verdana" w:hAnsi="Verdana"/>
          <w:b/>
          <w:bCs/>
          <w:sz w:val="21"/>
          <w:szCs w:val="21"/>
        </w:rPr>
        <w:t>00</w:t>
      </w:r>
      <w:r w:rsidRPr="00FF1CB4">
        <w:rPr>
          <w:rFonts w:ascii="Verdana" w:hAnsi="Verdana"/>
          <w:b/>
          <w:bCs/>
          <w:sz w:val="21"/>
          <w:szCs w:val="21"/>
        </w:rPr>
        <w:t>/1</w:t>
      </w:r>
      <w:r w:rsidR="0043272C">
        <w:rPr>
          <w:rFonts w:ascii="Verdana" w:hAnsi="Verdana"/>
          <w:b/>
          <w:bCs/>
          <w:sz w:val="21"/>
          <w:szCs w:val="21"/>
        </w:rPr>
        <w:t>9.</w:t>
      </w:r>
      <w:r w:rsidR="00861857">
        <w:rPr>
          <w:rFonts w:ascii="Verdana" w:hAnsi="Verdana"/>
          <w:b/>
          <w:bCs/>
          <w:sz w:val="21"/>
          <w:szCs w:val="21"/>
        </w:rPr>
        <w:t>00</w:t>
      </w:r>
      <w:r w:rsidRPr="00FF1CB4">
        <w:rPr>
          <w:rFonts w:ascii="Verdana" w:hAnsi="Verdana"/>
          <w:b/>
          <w:bCs/>
          <w:sz w:val="21"/>
          <w:szCs w:val="21"/>
        </w:rPr>
        <w:t xml:space="preserve">: </w:t>
      </w:r>
      <w:r w:rsidR="004F2AAD" w:rsidRPr="00FF1CB4">
        <w:rPr>
          <w:rFonts w:ascii="Verdana" w:hAnsi="Verdana"/>
          <w:b/>
          <w:bCs/>
          <w:sz w:val="21"/>
          <w:szCs w:val="21"/>
        </w:rPr>
        <w:t xml:space="preserve"> uscita</w:t>
      </w:r>
      <w:r w:rsidR="00FC5BF7">
        <w:rPr>
          <w:rFonts w:ascii="Verdana" w:hAnsi="Verdana"/>
          <w:b/>
          <w:bCs/>
          <w:sz w:val="21"/>
          <w:szCs w:val="21"/>
        </w:rPr>
        <w:t xml:space="preserve"> o svolgimento attività programmate</w:t>
      </w:r>
    </w:p>
    <w:p w14:paraId="2D31A117" w14:textId="41DB23CF" w:rsidR="00060889" w:rsidRPr="00FF1CB4" w:rsidRDefault="006407DD" w:rsidP="002739B3">
      <w:pPr>
        <w:autoSpaceDE w:val="0"/>
        <w:autoSpaceDN w:val="0"/>
        <w:adjustRightInd w:val="0"/>
        <w:jc w:val="both"/>
        <w:rPr>
          <w:rFonts w:ascii="Verdana" w:hAnsi="Verdana"/>
          <w:sz w:val="21"/>
          <w:szCs w:val="21"/>
        </w:rPr>
      </w:pPr>
      <w:r w:rsidRPr="00FF1CB4">
        <w:rPr>
          <w:rFonts w:ascii="Verdana" w:hAnsi="Verdana"/>
          <w:sz w:val="21"/>
          <w:szCs w:val="21"/>
        </w:rPr>
        <w:t xml:space="preserve">I convittori, </w:t>
      </w:r>
      <w:r w:rsidR="00060889" w:rsidRPr="00FF1CB4">
        <w:rPr>
          <w:rFonts w:ascii="Verdana" w:hAnsi="Verdana"/>
          <w:sz w:val="21"/>
          <w:szCs w:val="21"/>
        </w:rPr>
        <w:t>che abbiano presentato richiesta scritta autorizzata dai genitori, possono</w:t>
      </w:r>
      <w:r w:rsidRPr="00FF1CB4">
        <w:rPr>
          <w:rFonts w:ascii="Verdana" w:hAnsi="Verdana"/>
          <w:sz w:val="21"/>
          <w:szCs w:val="21"/>
        </w:rPr>
        <w:t xml:space="preserve"> </w:t>
      </w:r>
      <w:r w:rsidR="00060889" w:rsidRPr="00FF1CB4">
        <w:rPr>
          <w:rFonts w:ascii="Verdana" w:hAnsi="Verdana"/>
          <w:sz w:val="21"/>
          <w:szCs w:val="21"/>
        </w:rPr>
        <w:t>lasciare il convitto per una passeggiata e per provvedere alle piccole necessità personali. Tale</w:t>
      </w:r>
      <w:r w:rsidRPr="00FF1CB4">
        <w:rPr>
          <w:rFonts w:ascii="Verdana" w:hAnsi="Verdana"/>
          <w:sz w:val="21"/>
          <w:szCs w:val="21"/>
        </w:rPr>
        <w:t xml:space="preserve"> </w:t>
      </w:r>
      <w:r w:rsidR="00060889" w:rsidRPr="00FF1CB4">
        <w:rPr>
          <w:rFonts w:ascii="Verdana" w:hAnsi="Verdana"/>
          <w:sz w:val="21"/>
          <w:szCs w:val="21"/>
        </w:rPr>
        <w:t>permesso è subordinato</w:t>
      </w:r>
      <w:r w:rsidR="00E2137C">
        <w:rPr>
          <w:rFonts w:ascii="Verdana" w:hAnsi="Verdana"/>
          <w:sz w:val="21"/>
          <w:szCs w:val="21"/>
        </w:rPr>
        <w:t xml:space="preserve">, oltre che ad una delibera specifica del Collegio educatori che tiene conto della situazione emergenziale </w:t>
      </w:r>
      <w:proofErr w:type="gramStart"/>
      <w:r w:rsidR="00E2137C">
        <w:rPr>
          <w:rFonts w:ascii="Verdana" w:hAnsi="Verdana"/>
          <w:sz w:val="21"/>
          <w:szCs w:val="21"/>
        </w:rPr>
        <w:t>del  momento</w:t>
      </w:r>
      <w:proofErr w:type="gramEnd"/>
      <w:r w:rsidR="00E2137C">
        <w:rPr>
          <w:rFonts w:ascii="Verdana" w:hAnsi="Verdana"/>
          <w:sz w:val="21"/>
          <w:szCs w:val="21"/>
        </w:rPr>
        <w:t xml:space="preserve">, anche </w:t>
      </w:r>
      <w:r w:rsidR="00060889" w:rsidRPr="00FF1CB4">
        <w:rPr>
          <w:rFonts w:ascii="Verdana" w:hAnsi="Verdana"/>
          <w:sz w:val="21"/>
          <w:szCs w:val="21"/>
        </w:rPr>
        <w:t>al buon rendimento scolastico e ad un adeguato comportamento e può</w:t>
      </w:r>
      <w:r w:rsidRPr="00FF1CB4">
        <w:rPr>
          <w:rFonts w:ascii="Verdana" w:hAnsi="Verdana"/>
          <w:sz w:val="21"/>
          <w:szCs w:val="21"/>
        </w:rPr>
        <w:t xml:space="preserve"> </w:t>
      </w:r>
      <w:r w:rsidR="00060889" w:rsidRPr="00FF1CB4">
        <w:rPr>
          <w:rFonts w:ascii="Verdana" w:hAnsi="Verdana"/>
          <w:sz w:val="21"/>
          <w:szCs w:val="21"/>
        </w:rPr>
        <w:t>essere revocato a discrezione della direzione e degli educatori di gruppo. Il convittore è tenuto ad</w:t>
      </w:r>
      <w:r w:rsidRPr="00FF1CB4">
        <w:rPr>
          <w:rFonts w:ascii="Verdana" w:hAnsi="Verdana"/>
          <w:sz w:val="21"/>
          <w:szCs w:val="21"/>
        </w:rPr>
        <w:t xml:space="preserve"> </w:t>
      </w:r>
      <w:r w:rsidR="00060889" w:rsidRPr="00FF1CB4">
        <w:rPr>
          <w:rFonts w:ascii="Verdana" w:hAnsi="Verdana"/>
          <w:sz w:val="21"/>
          <w:szCs w:val="21"/>
        </w:rPr>
        <w:t>avvertire l’educatore di gruppo al momento dell’uscita e del ritorno in convitto.</w:t>
      </w:r>
    </w:p>
    <w:p w14:paraId="63FDC140" w14:textId="77777777" w:rsidR="00060889" w:rsidRPr="00FF1CB4" w:rsidRDefault="00060889" w:rsidP="002739B3">
      <w:pPr>
        <w:autoSpaceDE w:val="0"/>
        <w:autoSpaceDN w:val="0"/>
        <w:adjustRightInd w:val="0"/>
        <w:jc w:val="both"/>
        <w:rPr>
          <w:rFonts w:ascii="Verdana" w:hAnsi="Verdana"/>
          <w:b/>
          <w:bCs/>
          <w:sz w:val="21"/>
          <w:szCs w:val="21"/>
        </w:rPr>
      </w:pPr>
      <w:r w:rsidRPr="00FF1CB4">
        <w:rPr>
          <w:rFonts w:ascii="Verdana" w:hAnsi="Verdana"/>
          <w:b/>
          <w:bCs/>
          <w:sz w:val="21"/>
          <w:szCs w:val="21"/>
        </w:rPr>
        <w:t>Ore 19.</w:t>
      </w:r>
      <w:r w:rsidR="00EC247E">
        <w:rPr>
          <w:rFonts w:ascii="Verdana" w:hAnsi="Verdana"/>
          <w:b/>
          <w:bCs/>
          <w:sz w:val="21"/>
          <w:szCs w:val="21"/>
        </w:rPr>
        <w:t>3</w:t>
      </w:r>
      <w:r w:rsidRPr="00FF1CB4">
        <w:rPr>
          <w:rFonts w:ascii="Verdana" w:hAnsi="Verdana"/>
          <w:b/>
          <w:bCs/>
          <w:sz w:val="21"/>
          <w:szCs w:val="21"/>
        </w:rPr>
        <w:t>0: cena</w:t>
      </w:r>
    </w:p>
    <w:p w14:paraId="18EBA28C" w14:textId="77777777" w:rsidR="00060889" w:rsidRPr="00FF1CB4" w:rsidRDefault="006407DD" w:rsidP="002739B3">
      <w:pPr>
        <w:autoSpaceDE w:val="0"/>
        <w:autoSpaceDN w:val="0"/>
        <w:adjustRightInd w:val="0"/>
        <w:jc w:val="both"/>
        <w:rPr>
          <w:rFonts w:ascii="Verdana" w:hAnsi="Verdana"/>
          <w:sz w:val="21"/>
          <w:szCs w:val="21"/>
        </w:rPr>
      </w:pPr>
      <w:r w:rsidRPr="00FF1CB4">
        <w:rPr>
          <w:rFonts w:ascii="Verdana" w:hAnsi="Verdana"/>
          <w:sz w:val="21"/>
          <w:szCs w:val="21"/>
        </w:rPr>
        <w:t xml:space="preserve">I convittori si recano </w:t>
      </w:r>
      <w:r w:rsidR="00060889" w:rsidRPr="00FF1CB4">
        <w:rPr>
          <w:rFonts w:ascii="Verdana" w:hAnsi="Verdana"/>
          <w:sz w:val="21"/>
          <w:szCs w:val="21"/>
        </w:rPr>
        <w:t>in refettorio assieme a</w:t>
      </w:r>
      <w:r w:rsidRPr="00FF1CB4">
        <w:rPr>
          <w:rFonts w:ascii="Verdana" w:hAnsi="Verdana"/>
          <w:sz w:val="21"/>
          <w:szCs w:val="21"/>
        </w:rPr>
        <w:t xml:space="preserve">gli </w:t>
      </w:r>
      <w:r w:rsidR="00060889" w:rsidRPr="00FF1CB4">
        <w:rPr>
          <w:rFonts w:ascii="Verdana" w:hAnsi="Verdana"/>
          <w:sz w:val="21"/>
          <w:szCs w:val="21"/>
        </w:rPr>
        <w:t>e</w:t>
      </w:r>
      <w:r w:rsidRPr="00FF1CB4">
        <w:rPr>
          <w:rFonts w:ascii="Verdana" w:hAnsi="Verdana"/>
          <w:sz w:val="21"/>
          <w:szCs w:val="21"/>
        </w:rPr>
        <w:t>ducatori di turno</w:t>
      </w:r>
      <w:r w:rsidR="00060889" w:rsidRPr="00FF1CB4">
        <w:rPr>
          <w:rFonts w:ascii="Verdana" w:hAnsi="Verdana"/>
          <w:sz w:val="21"/>
          <w:szCs w:val="21"/>
        </w:rPr>
        <w:t xml:space="preserve"> per </w:t>
      </w:r>
      <w:r w:rsidRPr="00FF1CB4">
        <w:rPr>
          <w:rFonts w:ascii="Verdana" w:hAnsi="Verdana"/>
          <w:sz w:val="21"/>
          <w:szCs w:val="21"/>
        </w:rPr>
        <w:t xml:space="preserve">consumare </w:t>
      </w:r>
      <w:r w:rsidR="00060889" w:rsidRPr="00FF1CB4">
        <w:rPr>
          <w:rFonts w:ascii="Verdana" w:hAnsi="Verdana"/>
          <w:sz w:val="21"/>
          <w:szCs w:val="21"/>
        </w:rPr>
        <w:t>la cena</w:t>
      </w:r>
      <w:r w:rsidR="00EC247E">
        <w:rPr>
          <w:rFonts w:ascii="Verdana" w:hAnsi="Verdana"/>
          <w:sz w:val="21"/>
          <w:szCs w:val="21"/>
        </w:rPr>
        <w:t>, servita dal personale addetto alla refezione</w:t>
      </w:r>
      <w:r w:rsidR="00060889" w:rsidRPr="00FF1CB4">
        <w:rPr>
          <w:rFonts w:ascii="Verdana" w:hAnsi="Verdana"/>
          <w:sz w:val="21"/>
          <w:szCs w:val="21"/>
        </w:rPr>
        <w:t>.</w:t>
      </w:r>
    </w:p>
    <w:p w14:paraId="22C796B9" w14:textId="77777777" w:rsidR="00060889" w:rsidRPr="00FF1CB4" w:rsidRDefault="00060889" w:rsidP="002739B3">
      <w:pPr>
        <w:autoSpaceDE w:val="0"/>
        <w:autoSpaceDN w:val="0"/>
        <w:adjustRightInd w:val="0"/>
        <w:jc w:val="both"/>
        <w:rPr>
          <w:rFonts w:ascii="Verdana" w:hAnsi="Verdana"/>
          <w:b/>
          <w:bCs/>
          <w:sz w:val="21"/>
          <w:szCs w:val="21"/>
        </w:rPr>
      </w:pPr>
      <w:r w:rsidRPr="00FF1CB4">
        <w:rPr>
          <w:rFonts w:ascii="Verdana" w:hAnsi="Verdana"/>
          <w:b/>
          <w:bCs/>
          <w:sz w:val="21"/>
          <w:szCs w:val="21"/>
        </w:rPr>
        <w:t xml:space="preserve">Ore </w:t>
      </w:r>
      <w:r w:rsidR="00EC247E">
        <w:rPr>
          <w:rFonts w:ascii="Verdana" w:hAnsi="Verdana"/>
          <w:b/>
          <w:bCs/>
          <w:sz w:val="21"/>
          <w:szCs w:val="21"/>
        </w:rPr>
        <w:t>20.00</w:t>
      </w:r>
      <w:r w:rsidR="00163E62">
        <w:rPr>
          <w:rFonts w:ascii="Verdana" w:hAnsi="Verdana"/>
          <w:b/>
          <w:bCs/>
          <w:sz w:val="21"/>
          <w:szCs w:val="21"/>
        </w:rPr>
        <w:t>/22.00</w:t>
      </w:r>
      <w:r w:rsidRPr="00FF1CB4">
        <w:rPr>
          <w:rFonts w:ascii="Verdana" w:hAnsi="Verdana"/>
          <w:b/>
          <w:bCs/>
          <w:sz w:val="21"/>
          <w:szCs w:val="21"/>
        </w:rPr>
        <w:t xml:space="preserve"> dopo cena</w:t>
      </w:r>
    </w:p>
    <w:p w14:paraId="5DEE0415" w14:textId="77777777" w:rsidR="00060889" w:rsidRPr="00FF1CB4" w:rsidRDefault="0006571B" w:rsidP="002739B3">
      <w:pPr>
        <w:autoSpaceDE w:val="0"/>
        <w:autoSpaceDN w:val="0"/>
        <w:adjustRightInd w:val="0"/>
        <w:jc w:val="both"/>
        <w:rPr>
          <w:rFonts w:ascii="Verdana" w:hAnsi="Verdana"/>
          <w:sz w:val="21"/>
          <w:szCs w:val="21"/>
        </w:rPr>
      </w:pPr>
      <w:r w:rsidRPr="00FF1CB4">
        <w:rPr>
          <w:rFonts w:ascii="Verdana" w:hAnsi="Verdana"/>
          <w:sz w:val="21"/>
          <w:szCs w:val="21"/>
        </w:rPr>
        <w:t>Dopo cena i convittori</w:t>
      </w:r>
      <w:r w:rsidR="00EC247E">
        <w:rPr>
          <w:rFonts w:ascii="Verdana" w:hAnsi="Verdana"/>
          <w:sz w:val="21"/>
          <w:szCs w:val="21"/>
        </w:rPr>
        <w:t xml:space="preserve"> svolgeranno attività programmate, completeranno lo studio personale o si dedicheranno ad attività ricreative.</w:t>
      </w:r>
    </w:p>
    <w:p w14:paraId="0F1F8168" w14:textId="77777777" w:rsidR="00060889" w:rsidRPr="00FF1CB4" w:rsidRDefault="00060889" w:rsidP="002739B3">
      <w:pPr>
        <w:autoSpaceDE w:val="0"/>
        <w:autoSpaceDN w:val="0"/>
        <w:adjustRightInd w:val="0"/>
        <w:jc w:val="both"/>
        <w:rPr>
          <w:rFonts w:ascii="Verdana" w:hAnsi="Verdana"/>
          <w:sz w:val="21"/>
          <w:szCs w:val="21"/>
        </w:rPr>
      </w:pPr>
      <w:r w:rsidRPr="00FF1CB4">
        <w:rPr>
          <w:rFonts w:ascii="Verdana" w:hAnsi="Verdana"/>
          <w:sz w:val="21"/>
          <w:szCs w:val="21"/>
        </w:rPr>
        <w:t>L’uso delle do</w:t>
      </w:r>
      <w:r w:rsidR="00163E62">
        <w:rPr>
          <w:rFonts w:ascii="Verdana" w:hAnsi="Verdana"/>
          <w:sz w:val="21"/>
          <w:szCs w:val="21"/>
        </w:rPr>
        <w:t>cce è consentito fino alle 22.30</w:t>
      </w:r>
      <w:r w:rsidRPr="00FF1CB4">
        <w:rPr>
          <w:rFonts w:ascii="Verdana" w:hAnsi="Verdana"/>
          <w:sz w:val="21"/>
          <w:szCs w:val="21"/>
        </w:rPr>
        <w:t>.</w:t>
      </w:r>
    </w:p>
    <w:p w14:paraId="46B43C36" w14:textId="77777777" w:rsidR="00060889" w:rsidRPr="00FF1CB4" w:rsidRDefault="00060889" w:rsidP="002739B3">
      <w:pPr>
        <w:autoSpaceDE w:val="0"/>
        <w:autoSpaceDN w:val="0"/>
        <w:adjustRightInd w:val="0"/>
        <w:jc w:val="both"/>
        <w:rPr>
          <w:rFonts w:ascii="Verdana" w:hAnsi="Verdana"/>
          <w:b/>
          <w:bCs/>
          <w:sz w:val="21"/>
          <w:szCs w:val="21"/>
        </w:rPr>
      </w:pPr>
      <w:r w:rsidRPr="00FF1CB4">
        <w:rPr>
          <w:rFonts w:ascii="Verdana" w:hAnsi="Verdana"/>
          <w:b/>
          <w:bCs/>
          <w:sz w:val="21"/>
          <w:szCs w:val="21"/>
        </w:rPr>
        <w:t>O</w:t>
      </w:r>
      <w:r w:rsidR="0006571B" w:rsidRPr="00FF1CB4">
        <w:rPr>
          <w:rFonts w:ascii="Verdana" w:hAnsi="Verdana"/>
          <w:b/>
          <w:bCs/>
          <w:sz w:val="21"/>
          <w:szCs w:val="21"/>
        </w:rPr>
        <w:t>re 22.3</w:t>
      </w:r>
      <w:r w:rsidR="00163E62">
        <w:rPr>
          <w:rFonts w:ascii="Verdana" w:hAnsi="Verdana"/>
          <w:b/>
          <w:bCs/>
          <w:sz w:val="21"/>
          <w:szCs w:val="21"/>
        </w:rPr>
        <w:t xml:space="preserve">0 Dormizione notturna </w:t>
      </w:r>
    </w:p>
    <w:p w14:paraId="0B76BDC2" w14:textId="77777777" w:rsidR="00B17FE8" w:rsidRPr="00FF1CB4" w:rsidRDefault="005617BA" w:rsidP="002739B3">
      <w:pPr>
        <w:autoSpaceDE w:val="0"/>
        <w:autoSpaceDN w:val="0"/>
        <w:adjustRightInd w:val="0"/>
        <w:jc w:val="both"/>
        <w:rPr>
          <w:rFonts w:ascii="Verdana" w:hAnsi="Verdana"/>
          <w:sz w:val="21"/>
          <w:szCs w:val="21"/>
        </w:rPr>
      </w:pPr>
      <w:r w:rsidRPr="00FF1CB4">
        <w:rPr>
          <w:rFonts w:ascii="Verdana" w:hAnsi="Verdana"/>
          <w:sz w:val="21"/>
          <w:szCs w:val="21"/>
        </w:rPr>
        <w:t>Alle</w:t>
      </w:r>
      <w:r w:rsidR="00060889" w:rsidRPr="00FF1CB4">
        <w:rPr>
          <w:rFonts w:ascii="Verdana" w:hAnsi="Verdana"/>
          <w:sz w:val="21"/>
          <w:szCs w:val="21"/>
        </w:rPr>
        <w:t xml:space="preserve"> 22.</w:t>
      </w:r>
      <w:r w:rsidR="0006571B" w:rsidRPr="00FF1CB4">
        <w:rPr>
          <w:rFonts w:ascii="Verdana" w:hAnsi="Verdana"/>
          <w:sz w:val="21"/>
          <w:szCs w:val="21"/>
        </w:rPr>
        <w:t>3</w:t>
      </w:r>
      <w:r w:rsidR="00060889" w:rsidRPr="00FF1CB4">
        <w:rPr>
          <w:rFonts w:ascii="Verdana" w:hAnsi="Verdana"/>
          <w:sz w:val="21"/>
          <w:szCs w:val="21"/>
        </w:rPr>
        <w:t xml:space="preserve">0 </w:t>
      </w:r>
      <w:r w:rsidRPr="00FF1CB4">
        <w:rPr>
          <w:rFonts w:ascii="Verdana" w:hAnsi="Verdana"/>
          <w:sz w:val="21"/>
          <w:szCs w:val="21"/>
        </w:rPr>
        <w:t xml:space="preserve">o comunque al termine del film, i convittori si ritirano in camera per riposare, </w:t>
      </w:r>
      <w:r w:rsidR="00060889" w:rsidRPr="00FF1CB4">
        <w:rPr>
          <w:rFonts w:ascii="Verdana" w:hAnsi="Verdana"/>
          <w:sz w:val="21"/>
          <w:szCs w:val="21"/>
        </w:rPr>
        <w:t>rimane</w:t>
      </w:r>
      <w:r w:rsidRPr="00FF1CB4">
        <w:rPr>
          <w:rFonts w:ascii="Verdana" w:hAnsi="Verdana"/>
          <w:sz w:val="21"/>
          <w:szCs w:val="21"/>
        </w:rPr>
        <w:t xml:space="preserve">ndo ognuno </w:t>
      </w:r>
      <w:r w:rsidR="00060889" w:rsidRPr="00FF1CB4">
        <w:rPr>
          <w:rFonts w:ascii="Verdana" w:hAnsi="Verdana"/>
          <w:sz w:val="21"/>
          <w:szCs w:val="21"/>
        </w:rPr>
        <w:t>nella propria stanza</w:t>
      </w:r>
      <w:r w:rsidR="009532F5" w:rsidRPr="00FF1CB4">
        <w:rPr>
          <w:rFonts w:ascii="Verdana" w:hAnsi="Verdana"/>
          <w:sz w:val="21"/>
          <w:szCs w:val="21"/>
        </w:rPr>
        <w:t>,</w:t>
      </w:r>
      <w:r w:rsidR="00060889" w:rsidRPr="00FF1CB4">
        <w:rPr>
          <w:rFonts w:ascii="Verdana" w:hAnsi="Verdana"/>
          <w:sz w:val="21"/>
          <w:szCs w:val="21"/>
        </w:rPr>
        <w:t xml:space="preserve"> in silenzio e con la luce</w:t>
      </w:r>
      <w:r w:rsidR="0006571B" w:rsidRPr="00FF1CB4">
        <w:rPr>
          <w:rFonts w:ascii="Verdana" w:hAnsi="Verdana"/>
          <w:sz w:val="21"/>
          <w:szCs w:val="21"/>
        </w:rPr>
        <w:t xml:space="preserve"> </w:t>
      </w:r>
      <w:r w:rsidR="00060889" w:rsidRPr="00FF1CB4">
        <w:rPr>
          <w:rFonts w:ascii="Verdana" w:hAnsi="Verdana"/>
          <w:sz w:val="21"/>
          <w:szCs w:val="21"/>
        </w:rPr>
        <w:t>spenta.</w:t>
      </w:r>
    </w:p>
    <w:p w14:paraId="655A82A8" w14:textId="77777777" w:rsidR="005617BA" w:rsidRPr="00FF1CB4" w:rsidRDefault="005617BA" w:rsidP="002739B3">
      <w:pPr>
        <w:jc w:val="both"/>
        <w:rPr>
          <w:rFonts w:ascii="Verdana" w:hAnsi="Verdana"/>
          <w:sz w:val="21"/>
          <w:szCs w:val="21"/>
        </w:rPr>
      </w:pPr>
      <w:r w:rsidRPr="00FF1CB4">
        <w:rPr>
          <w:rFonts w:ascii="Verdana" w:hAnsi="Verdana"/>
          <w:sz w:val="21"/>
          <w:szCs w:val="21"/>
        </w:rPr>
        <w:t>Gli educatori in servizio notturno, dalle 20.</w:t>
      </w:r>
      <w:r w:rsidR="003D1A01">
        <w:rPr>
          <w:rFonts w:ascii="Verdana" w:hAnsi="Verdana"/>
          <w:sz w:val="21"/>
          <w:szCs w:val="21"/>
        </w:rPr>
        <w:t>30</w:t>
      </w:r>
      <w:r w:rsidRPr="00FF1CB4">
        <w:rPr>
          <w:rFonts w:ascii="Verdana" w:hAnsi="Verdana"/>
          <w:sz w:val="21"/>
          <w:szCs w:val="21"/>
        </w:rPr>
        <w:t xml:space="preserve"> alle 08.</w:t>
      </w:r>
      <w:r w:rsidR="003D1A01">
        <w:rPr>
          <w:rFonts w:ascii="Verdana" w:hAnsi="Verdana"/>
          <w:sz w:val="21"/>
          <w:szCs w:val="21"/>
        </w:rPr>
        <w:t>30</w:t>
      </w:r>
      <w:r w:rsidRPr="00FF1CB4">
        <w:rPr>
          <w:rFonts w:ascii="Verdana" w:hAnsi="Verdana"/>
          <w:sz w:val="21"/>
          <w:szCs w:val="21"/>
        </w:rPr>
        <w:t xml:space="preserve"> oltre a svolgere opera di controllo, sono punto di riferimento per i ragazzi per eventuali emergenze sanitarie o per qualunque altra necessità</w:t>
      </w:r>
    </w:p>
    <w:p w14:paraId="5C53564C" w14:textId="77777777" w:rsidR="00C82BE7" w:rsidRDefault="00CD16A3" w:rsidP="002739B3">
      <w:pPr>
        <w:jc w:val="both"/>
        <w:rPr>
          <w:rFonts w:ascii="Verdana" w:hAnsi="Verdana"/>
          <w:sz w:val="21"/>
          <w:szCs w:val="21"/>
        </w:rPr>
      </w:pPr>
      <w:r w:rsidRPr="00FF1CB4">
        <w:rPr>
          <w:rFonts w:ascii="Verdana" w:hAnsi="Verdana"/>
          <w:sz w:val="21"/>
          <w:szCs w:val="21"/>
        </w:rPr>
        <w:t>Possono essere concesse deroghe all'orario in occasione di particolari attività programmate con gli educatori</w:t>
      </w:r>
      <w:r w:rsidR="0006571B" w:rsidRPr="00FF1CB4">
        <w:rPr>
          <w:rFonts w:ascii="Verdana" w:hAnsi="Verdana"/>
          <w:sz w:val="21"/>
          <w:szCs w:val="21"/>
        </w:rPr>
        <w:t>.</w:t>
      </w:r>
    </w:p>
    <w:p w14:paraId="042297B3" w14:textId="77777777" w:rsidR="00882929" w:rsidRDefault="00882929" w:rsidP="002739B3">
      <w:pPr>
        <w:jc w:val="both"/>
        <w:rPr>
          <w:rFonts w:ascii="Verdana" w:hAnsi="Verdana"/>
          <w:sz w:val="21"/>
          <w:szCs w:val="21"/>
        </w:rPr>
      </w:pPr>
    </w:p>
    <w:p w14:paraId="3E226BB2" w14:textId="77777777" w:rsidR="00882929" w:rsidRDefault="00882929" w:rsidP="002739B3">
      <w:pPr>
        <w:jc w:val="both"/>
        <w:rPr>
          <w:rFonts w:ascii="Verdana" w:hAnsi="Verdana"/>
          <w:sz w:val="21"/>
          <w:szCs w:val="21"/>
        </w:rPr>
      </w:pPr>
    </w:p>
    <w:p w14:paraId="498A51F2" w14:textId="77777777" w:rsidR="00882929" w:rsidRPr="00FF1CB4" w:rsidRDefault="00882929" w:rsidP="002739B3">
      <w:pPr>
        <w:jc w:val="both"/>
        <w:rPr>
          <w:rFonts w:ascii="Verdana" w:hAnsi="Verdana"/>
          <w:sz w:val="21"/>
          <w:szCs w:val="21"/>
        </w:rPr>
      </w:pPr>
    </w:p>
    <w:p w14:paraId="5A76994A" w14:textId="77777777" w:rsidR="00C82BE7" w:rsidRPr="00FF1CB4" w:rsidRDefault="00C82BE7" w:rsidP="00C82BE7">
      <w:pPr>
        <w:jc w:val="both"/>
        <w:rPr>
          <w:rFonts w:ascii="Verdana" w:hAnsi="Verdana"/>
          <w:sz w:val="21"/>
          <w:szCs w:val="21"/>
        </w:rPr>
      </w:pPr>
    </w:p>
    <w:p w14:paraId="12E386B3" w14:textId="77777777" w:rsidR="00C82BE7" w:rsidRPr="00FF1CB4" w:rsidRDefault="00C82BE7" w:rsidP="00C82BE7">
      <w:pPr>
        <w:pBdr>
          <w:top w:val="single" w:sz="4" w:space="1" w:color="auto"/>
          <w:left w:val="single" w:sz="4" w:space="4" w:color="auto"/>
          <w:bottom w:val="single" w:sz="4" w:space="1" w:color="auto"/>
          <w:right w:val="single" w:sz="4" w:space="4" w:color="auto"/>
        </w:pBdr>
        <w:jc w:val="both"/>
        <w:rPr>
          <w:rFonts w:ascii="Verdana" w:hAnsi="Verdana"/>
          <w:b/>
          <w:sz w:val="21"/>
          <w:szCs w:val="21"/>
        </w:rPr>
      </w:pPr>
      <w:r w:rsidRPr="00FF1CB4">
        <w:rPr>
          <w:rFonts w:ascii="Verdana" w:hAnsi="Verdana"/>
          <w:b/>
          <w:sz w:val="21"/>
          <w:szCs w:val="21"/>
        </w:rPr>
        <w:t>RAPPORTO SCUOLA-CONVITTO</w:t>
      </w:r>
    </w:p>
    <w:p w14:paraId="3DB33A33" w14:textId="77777777" w:rsidR="00C82BE7" w:rsidRPr="00FF1CB4" w:rsidRDefault="00C82BE7" w:rsidP="00C82BE7">
      <w:pPr>
        <w:jc w:val="both"/>
        <w:rPr>
          <w:rFonts w:ascii="Verdana" w:hAnsi="Verdana"/>
          <w:sz w:val="21"/>
          <w:szCs w:val="21"/>
        </w:rPr>
      </w:pPr>
    </w:p>
    <w:p w14:paraId="1FCC80B5" w14:textId="77777777" w:rsidR="005617BA" w:rsidRDefault="00C82BE7" w:rsidP="005617BA">
      <w:pPr>
        <w:jc w:val="both"/>
        <w:rPr>
          <w:rFonts w:ascii="Verdana" w:hAnsi="Verdana"/>
          <w:sz w:val="21"/>
          <w:szCs w:val="21"/>
        </w:rPr>
      </w:pPr>
      <w:r w:rsidRPr="00FF1CB4">
        <w:rPr>
          <w:rFonts w:ascii="Verdana" w:hAnsi="Verdana"/>
          <w:sz w:val="21"/>
          <w:szCs w:val="21"/>
        </w:rPr>
        <w:t>Gli educatori cur</w:t>
      </w:r>
      <w:r w:rsidR="002739B3" w:rsidRPr="00FF1CB4">
        <w:rPr>
          <w:rFonts w:ascii="Verdana" w:hAnsi="Verdana"/>
          <w:sz w:val="21"/>
          <w:szCs w:val="21"/>
        </w:rPr>
        <w:t>ano</w:t>
      </w:r>
      <w:r w:rsidRPr="00FF1CB4">
        <w:rPr>
          <w:rFonts w:ascii="Verdana" w:hAnsi="Verdana"/>
          <w:sz w:val="21"/>
          <w:szCs w:val="21"/>
        </w:rPr>
        <w:t xml:space="preserve"> i rapporti con tutte le componenti scolastiche, in particolare </w:t>
      </w:r>
      <w:r w:rsidR="005617BA" w:rsidRPr="00FF1CB4">
        <w:rPr>
          <w:rFonts w:ascii="Verdana" w:hAnsi="Verdana"/>
          <w:sz w:val="21"/>
          <w:szCs w:val="21"/>
        </w:rPr>
        <w:t xml:space="preserve">con il Dirigente Scolastico e </w:t>
      </w:r>
      <w:r w:rsidRPr="00FF1CB4">
        <w:rPr>
          <w:rFonts w:ascii="Verdana" w:hAnsi="Verdana"/>
          <w:sz w:val="21"/>
          <w:szCs w:val="21"/>
        </w:rPr>
        <w:t>con il personale insegnante per quanto attiene la didattica</w:t>
      </w:r>
      <w:r w:rsidR="00403624" w:rsidRPr="00FF1CB4">
        <w:rPr>
          <w:rFonts w:ascii="Verdana" w:hAnsi="Verdana"/>
          <w:sz w:val="21"/>
          <w:szCs w:val="21"/>
        </w:rPr>
        <w:t>;</w:t>
      </w:r>
      <w:r w:rsidR="005617BA" w:rsidRPr="00FF1CB4">
        <w:rPr>
          <w:rFonts w:ascii="Verdana" w:hAnsi="Verdana" w:cs="Tahoma"/>
          <w:sz w:val="21"/>
          <w:szCs w:val="21"/>
        </w:rPr>
        <w:t xml:space="preserve"> </w:t>
      </w:r>
      <w:r w:rsidR="005617BA" w:rsidRPr="00FF1CB4">
        <w:rPr>
          <w:rFonts w:ascii="Verdana" w:hAnsi="Verdana"/>
          <w:sz w:val="21"/>
          <w:szCs w:val="21"/>
        </w:rPr>
        <w:t>tale</w:t>
      </w:r>
      <w:r w:rsidR="002739B3" w:rsidRPr="00FF1CB4">
        <w:rPr>
          <w:rFonts w:ascii="Verdana" w:hAnsi="Verdana"/>
          <w:sz w:val="21"/>
          <w:szCs w:val="21"/>
        </w:rPr>
        <w:t xml:space="preserve"> lavoro consente</w:t>
      </w:r>
      <w:r w:rsidR="005617BA" w:rsidRPr="00FF1CB4">
        <w:rPr>
          <w:rFonts w:ascii="Verdana" w:hAnsi="Verdana"/>
          <w:sz w:val="21"/>
          <w:szCs w:val="21"/>
        </w:rPr>
        <w:t xml:space="preserve"> agli stessi di porre in essere interventi </w:t>
      </w:r>
      <w:r w:rsidR="005617BA" w:rsidRPr="00FF1CB4">
        <w:rPr>
          <w:rFonts w:ascii="Verdana" w:hAnsi="Verdana"/>
          <w:sz w:val="21"/>
          <w:szCs w:val="21"/>
        </w:rPr>
        <w:lastRenderedPageBreak/>
        <w:t>didattico-educativi personalizzati, volti a garantire a tutti gli alunni convittori il successo formativo.</w:t>
      </w:r>
    </w:p>
    <w:p w14:paraId="7F1A13C0" w14:textId="77777777" w:rsidR="00ED4228" w:rsidRPr="00FF1CB4" w:rsidRDefault="00ED4228" w:rsidP="005617BA">
      <w:pPr>
        <w:jc w:val="both"/>
        <w:rPr>
          <w:rFonts w:ascii="Verdana" w:hAnsi="Verdana"/>
          <w:sz w:val="21"/>
          <w:szCs w:val="21"/>
        </w:rPr>
      </w:pPr>
    </w:p>
    <w:p w14:paraId="037272DA" w14:textId="77777777" w:rsidR="00C82BE7" w:rsidRDefault="002739B3" w:rsidP="00C82BE7">
      <w:pPr>
        <w:jc w:val="both"/>
        <w:rPr>
          <w:rFonts w:ascii="Verdana" w:hAnsi="Verdana"/>
          <w:sz w:val="21"/>
          <w:szCs w:val="21"/>
        </w:rPr>
      </w:pPr>
      <w:r w:rsidRPr="00FF1CB4">
        <w:rPr>
          <w:rFonts w:ascii="Verdana" w:hAnsi="Verdana"/>
          <w:sz w:val="21"/>
          <w:szCs w:val="21"/>
        </w:rPr>
        <w:t>Ope</w:t>
      </w:r>
      <w:r w:rsidR="005617BA" w:rsidRPr="00FF1CB4">
        <w:rPr>
          <w:rFonts w:ascii="Verdana" w:hAnsi="Verdana"/>
          <w:sz w:val="21"/>
          <w:szCs w:val="21"/>
        </w:rPr>
        <w:t>rano</w:t>
      </w:r>
      <w:r w:rsidR="00C82BE7" w:rsidRPr="00FF1CB4">
        <w:rPr>
          <w:rFonts w:ascii="Verdana" w:hAnsi="Verdana"/>
          <w:sz w:val="21"/>
          <w:szCs w:val="21"/>
        </w:rPr>
        <w:t xml:space="preserve"> in stretto contatto con il consiglio di classe </w:t>
      </w:r>
      <w:r w:rsidR="00C82BE7" w:rsidRPr="00FF1CB4">
        <w:rPr>
          <w:rFonts w:ascii="Verdana" w:hAnsi="Verdana"/>
          <w:i/>
          <w:sz w:val="21"/>
          <w:szCs w:val="21"/>
        </w:rPr>
        <w:t>(</w:t>
      </w:r>
      <w:r w:rsidRPr="00FF1CB4">
        <w:rPr>
          <w:rFonts w:ascii="Verdana" w:hAnsi="Verdana"/>
          <w:i/>
          <w:sz w:val="21"/>
          <w:szCs w:val="21"/>
        </w:rPr>
        <w:t>limitatamente a quelle</w:t>
      </w:r>
      <w:r w:rsidR="00C82BE7" w:rsidRPr="00FF1CB4">
        <w:rPr>
          <w:rFonts w:ascii="Verdana" w:hAnsi="Verdana"/>
          <w:i/>
          <w:sz w:val="21"/>
          <w:szCs w:val="21"/>
        </w:rPr>
        <w:t xml:space="preserve"> frequentate dai convittori</w:t>
      </w:r>
      <w:r w:rsidR="00141271">
        <w:rPr>
          <w:rFonts w:ascii="Verdana" w:hAnsi="Verdana"/>
          <w:i/>
          <w:sz w:val="21"/>
          <w:szCs w:val="21"/>
        </w:rPr>
        <w:t xml:space="preserve"> e semiconvittori</w:t>
      </w:r>
      <w:r w:rsidR="00C82BE7" w:rsidRPr="00FF1CB4">
        <w:rPr>
          <w:rFonts w:ascii="Verdana" w:hAnsi="Verdana"/>
          <w:i/>
          <w:sz w:val="21"/>
          <w:szCs w:val="21"/>
        </w:rPr>
        <w:t>)</w:t>
      </w:r>
      <w:r w:rsidR="00C82BE7" w:rsidRPr="00FF1CB4">
        <w:rPr>
          <w:rFonts w:ascii="Verdana" w:hAnsi="Verdana"/>
          <w:sz w:val="21"/>
          <w:szCs w:val="21"/>
        </w:rPr>
        <w:t xml:space="preserve"> di </w:t>
      </w:r>
      <w:r w:rsidR="003769B7">
        <w:rPr>
          <w:rFonts w:ascii="Verdana" w:hAnsi="Verdana"/>
          <w:sz w:val="21"/>
          <w:szCs w:val="21"/>
        </w:rPr>
        <w:t>cui sono membri a titolo consultivo.</w:t>
      </w:r>
    </w:p>
    <w:p w14:paraId="58ACD987" w14:textId="784823E9" w:rsidR="00394952" w:rsidRDefault="00394952" w:rsidP="00C82BE7">
      <w:pPr>
        <w:jc w:val="both"/>
        <w:rPr>
          <w:rFonts w:ascii="Verdana" w:hAnsi="Verdana"/>
          <w:sz w:val="21"/>
          <w:szCs w:val="21"/>
        </w:rPr>
      </w:pPr>
    </w:p>
    <w:p w14:paraId="0296AA65" w14:textId="77777777" w:rsidR="00861857" w:rsidRDefault="00861857" w:rsidP="00C82BE7">
      <w:pPr>
        <w:jc w:val="both"/>
        <w:rPr>
          <w:rFonts w:ascii="Verdana" w:hAnsi="Verdana"/>
          <w:sz w:val="21"/>
          <w:szCs w:val="21"/>
        </w:rPr>
      </w:pPr>
    </w:p>
    <w:p w14:paraId="7A22030E" w14:textId="77777777" w:rsidR="00394952" w:rsidRPr="00FF1CB4" w:rsidRDefault="00394952" w:rsidP="00394952">
      <w:pPr>
        <w:pBdr>
          <w:top w:val="single" w:sz="4" w:space="1" w:color="auto"/>
          <w:left w:val="single" w:sz="4" w:space="4" w:color="auto"/>
          <w:bottom w:val="single" w:sz="4" w:space="1" w:color="auto"/>
          <w:right w:val="single" w:sz="4" w:space="4" w:color="auto"/>
        </w:pBdr>
        <w:jc w:val="both"/>
        <w:rPr>
          <w:rFonts w:ascii="Verdana" w:hAnsi="Verdana"/>
          <w:b/>
          <w:sz w:val="21"/>
          <w:szCs w:val="21"/>
        </w:rPr>
      </w:pPr>
      <w:r w:rsidRPr="00FF1CB4">
        <w:rPr>
          <w:rFonts w:ascii="Verdana" w:hAnsi="Verdana"/>
          <w:b/>
          <w:sz w:val="21"/>
          <w:szCs w:val="21"/>
        </w:rPr>
        <w:t>RAPPORTO CONVITTO-FAMIGLIA</w:t>
      </w:r>
    </w:p>
    <w:p w14:paraId="05DC2953" w14:textId="77777777" w:rsidR="00394952" w:rsidRPr="00F34173" w:rsidRDefault="00394952" w:rsidP="00F34173">
      <w:pPr>
        <w:autoSpaceDE w:val="0"/>
        <w:autoSpaceDN w:val="0"/>
        <w:adjustRightInd w:val="0"/>
        <w:jc w:val="both"/>
        <w:rPr>
          <w:rFonts w:ascii="Verdana" w:hAnsi="Verdana" w:cs="TimesNewRomanPSMT"/>
          <w:color w:val="000000"/>
          <w:sz w:val="20"/>
          <w:szCs w:val="20"/>
        </w:rPr>
      </w:pPr>
    </w:p>
    <w:p w14:paraId="267498F3" w14:textId="77777777" w:rsidR="00ED4228" w:rsidRDefault="00F34173" w:rsidP="00F34173">
      <w:pPr>
        <w:autoSpaceDE w:val="0"/>
        <w:autoSpaceDN w:val="0"/>
        <w:adjustRightInd w:val="0"/>
        <w:jc w:val="both"/>
        <w:rPr>
          <w:rFonts w:ascii="Verdana" w:hAnsi="Verdana" w:cs="TimesNewRomanPSMT"/>
          <w:color w:val="000000"/>
          <w:sz w:val="21"/>
          <w:szCs w:val="21"/>
        </w:rPr>
      </w:pPr>
      <w:r w:rsidRPr="000223BD">
        <w:rPr>
          <w:rFonts w:ascii="Verdana" w:hAnsi="Verdana" w:cs="TimesNewRomanPSMT"/>
          <w:color w:val="000000"/>
          <w:sz w:val="21"/>
          <w:szCs w:val="21"/>
        </w:rPr>
        <w:t>Iscrivere un figlio in un istituto scolastico, qualunque esso sia, costituisce per ogni genitore una scelta importante di responsabilità e di fiducia insieme.</w:t>
      </w:r>
    </w:p>
    <w:p w14:paraId="75BC0BA4" w14:textId="77777777" w:rsidR="00ED4228" w:rsidRDefault="00ED4228" w:rsidP="00F34173">
      <w:pPr>
        <w:autoSpaceDE w:val="0"/>
        <w:autoSpaceDN w:val="0"/>
        <w:adjustRightInd w:val="0"/>
        <w:jc w:val="both"/>
        <w:rPr>
          <w:rFonts w:ascii="Verdana" w:hAnsi="Verdana" w:cs="TimesNewRomanPSMT"/>
          <w:color w:val="000000"/>
          <w:sz w:val="21"/>
          <w:szCs w:val="21"/>
        </w:rPr>
      </w:pPr>
    </w:p>
    <w:p w14:paraId="6A2A04BB" w14:textId="621C60D7" w:rsidR="00F34173" w:rsidRDefault="00F34173" w:rsidP="00F34173">
      <w:pPr>
        <w:autoSpaceDE w:val="0"/>
        <w:autoSpaceDN w:val="0"/>
        <w:adjustRightInd w:val="0"/>
        <w:jc w:val="both"/>
        <w:rPr>
          <w:rFonts w:ascii="Verdana" w:hAnsi="Verdana" w:cs="TimesNewRomanPSMT"/>
          <w:color w:val="000000"/>
          <w:sz w:val="21"/>
          <w:szCs w:val="21"/>
        </w:rPr>
      </w:pPr>
      <w:r w:rsidRPr="000223BD">
        <w:rPr>
          <w:rFonts w:ascii="Verdana" w:hAnsi="Verdana" w:cs="TimesNewRomanPSMT"/>
          <w:color w:val="000000"/>
          <w:sz w:val="21"/>
          <w:szCs w:val="21"/>
        </w:rPr>
        <w:t xml:space="preserve"> Le aspettative e i timori che sottendono a questa scelta sono diversi e di diversa natura ed è ovvio che un genitore si attenda il massimo dell’accoglienza e dell’impegno da parte degli educatori e della scuola, ai quali affida l’oneroso compito dell’educazione civica e culturale del proprio figlio.</w:t>
      </w:r>
    </w:p>
    <w:p w14:paraId="4A17963A" w14:textId="77777777" w:rsidR="00ED4228" w:rsidRDefault="00ED4228" w:rsidP="00F34173">
      <w:pPr>
        <w:autoSpaceDE w:val="0"/>
        <w:autoSpaceDN w:val="0"/>
        <w:adjustRightInd w:val="0"/>
        <w:jc w:val="both"/>
        <w:rPr>
          <w:rFonts w:ascii="Verdana" w:hAnsi="Verdana" w:cs="TimesNewRomanPSMT"/>
          <w:color w:val="000000"/>
          <w:sz w:val="21"/>
          <w:szCs w:val="21"/>
        </w:rPr>
      </w:pPr>
    </w:p>
    <w:p w14:paraId="690460E2" w14:textId="77777777" w:rsidR="00E918A8" w:rsidRDefault="00394952" w:rsidP="00394952">
      <w:pPr>
        <w:autoSpaceDE w:val="0"/>
        <w:autoSpaceDN w:val="0"/>
        <w:adjustRightInd w:val="0"/>
        <w:jc w:val="both"/>
        <w:rPr>
          <w:rFonts w:ascii="Verdana" w:hAnsi="Verdana" w:cs="TimesNewRomanPSMT"/>
          <w:color w:val="000000"/>
          <w:sz w:val="21"/>
          <w:szCs w:val="21"/>
        </w:rPr>
      </w:pPr>
      <w:r w:rsidRPr="000223BD">
        <w:rPr>
          <w:rFonts w:ascii="Verdana" w:hAnsi="Verdana" w:cs="TimesNewRomanPSMT"/>
          <w:color w:val="000000"/>
          <w:sz w:val="21"/>
          <w:szCs w:val="21"/>
        </w:rPr>
        <w:t>Di fronte a</w:t>
      </w:r>
      <w:r w:rsidR="000223BD" w:rsidRPr="000223BD">
        <w:rPr>
          <w:rFonts w:ascii="Verdana" w:hAnsi="Verdana" w:cs="TimesNewRomanPSMT"/>
          <w:color w:val="000000"/>
          <w:sz w:val="21"/>
          <w:szCs w:val="21"/>
        </w:rPr>
        <w:t xml:space="preserve"> questa importante responsabilità sociale e morale, l’istituzione convittuale </w:t>
      </w:r>
      <w:r w:rsidRPr="000223BD">
        <w:rPr>
          <w:rFonts w:ascii="Verdana" w:hAnsi="Verdana" w:cs="TimesNewRomanPSMT"/>
          <w:color w:val="000000"/>
          <w:sz w:val="21"/>
          <w:szCs w:val="21"/>
        </w:rPr>
        <w:t>ha bisogno di stabilire con i genitori rapporti non episodici o dettati dall’emergenza, ma costruiti dentro un progetto e</w:t>
      </w:r>
      <w:r w:rsidR="00E918A8">
        <w:rPr>
          <w:rFonts w:ascii="Verdana" w:hAnsi="Verdana" w:cs="TimesNewRomanPSMT"/>
          <w:color w:val="000000"/>
          <w:sz w:val="21"/>
          <w:szCs w:val="21"/>
        </w:rPr>
        <w:t>ducativo condiviso e continuo.</w:t>
      </w:r>
    </w:p>
    <w:p w14:paraId="6805ADF8" w14:textId="691384D5" w:rsidR="00E918A8" w:rsidRDefault="00E918A8" w:rsidP="00E918A8">
      <w:pPr>
        <w:autoSpaceDE w:val="0"/>
        <w:autoSpaceDN w:val="0"/>
        <w:adjustRightInd w:val="0"/>
        <w:jc w:val="both"/>
        <w:rPr>
          <w:rFonts w:ascii="Verdana" w:hAnsi="Verdana"/>
          <w:sz w:val="21"/>
          <w:szCs w:val="21"/>
        </w:rPr>
      </w:pPr>
      <w:r>
        <w:rPr>
          <w:rFonts w:ascii="Verdana" w:hAnsi="Verdana"/>
          <w:sz w:val="21"/>
          <w:szCs w:val="21"/>
        </w:rPr>
        <w:t>Pertanto</w:t>
      </w:r>
      <w:r w:rsidRPr="00E918A8">
        <w:rPr>
          <w:rFonts w:ascii="Verdana" w:hAnsi="Verdana"/>
          <w:sz w:val="21"/>
          <w:szCs w:val="21"/>
        </w:rPr>
        <w:t xml:space="preserve"> è richiesta alle famiglie una presenza partecipativa e propositiva continua ma soprattutto una collaborazione da attuarsi attraverso l’offerta di elementi di conoscenza su atteggiamenti e comportamenti dei giovani fuori dal convitto perché tali informazioni potre</w:t>
      </w:r>
      <w:r>
        <w:rPr>
          <w:rFonts w:ascii="Verdana" w:hAnsi="Verdana"/>
          <w:sz w:val="21"/>
          <w:szCs w:val="21"/>
        </w:rPr>
        <w:t xml:space="preserve">bbero essere rilevanti per </w:t>
      </w:r>
      <w:proofErr w:type="gramStart"/>
      <w:r>
        <w:rPr>
          <w:rFonts w:ascii="Verdana" w:hAnsi="Verdana"/>
          <w:sz w:val="21"/>
          <w:szCs w:val="21"/>
        </w:rPr>
        <w:t>un’</w:t>
      </w:r>
      <w:r w:rsidRPr="00E918A8">
        <w:rPr>
          <w:rFonts w:ascii="Verdana" w:hAnsi="Verdana"/>
          <w:sz w:val="21"/>
          <w:szCs w:val="21"/>
        </w:rPr>
        <w:t xml:space="preserve"> efficace</w:t>
      </w:r>
      <w:proofErr w:type="gramEnd"/>
      <w:r w:rsidRPr="00E918A8">
        <w:rPr>
          <w:rFonts w:ascii="Verdana" w:hAnsi="Verdana"/>
          <w:sz w:val="21"/>
          <w:szCs w:val="21"/>
        </w:rPr>
        <w:t xml:space="preserve"> azione che tenga conto delle inclinazioni individuali del convittore. </w:t>
      </w:r>
    </w:p>
    <w:p w14:paraId="05EB0E75" w14:textId="77777777" w:rsidR="00ED4228" w:rsidRPr="00E918A8" w:rsidRDefault="00ED4228" w:rsidP="00E918A8">
      <w:pPr>
        <w:autoSpaceDE w:val="0"/>
        <w:autoSpaceDN w:val="0"/>
        <w:adjustRightInd w:val="0"/>
        <w:jc w:val="both"/>
        <w:rPr>
          <w:rFonts w:ascii="Verdana" w:hAnsi="Verdana"/>
          <w:sz w:val="21"/>
          <w:szCs w:val="21"/>
        </w:rPr>
      </w:pPr>
    </w:p>
    <w:p w14:paraId="3CEFE434" w14:textId="77777777" w:rsidR="00394952" w:rsidRPr="000223BD" w:rsidRDefault="00E918A8" w:rsidP="00394952">
      <w:pPr>
        <w:autoSpaceDE w:val="0"/>
        <w:autoSpaceDN w:val="0"/>
        <w:adjustRightInd w:val="0"/>
        <w:jc w:val="both"/>
        <w:rPr>
          <w:rFonts w:ascii="Verdana" w:hAnsi="Verdana" w:cs="TimesNewRomanPSMT"/>
          <w:color w:val="000000"/>
          <w:sz w:val="21"/>
          <w:szCs w:val="21"/>
        </w:rPr>
      </w:pPr>
      <w:r>
        <w:rPr>
          <w:rFonts w:ascii="Verdana" w:hAnsi="Verdana" w:cs="TimesNewRomanPSMT"/>
          <w:color w:val="000000"/>
          <w:sz w:val="21"/>
          <w:szCs w:val="21"/>
        </w:rPr>
        <w:t xml:space="preserve"> A tal fine le</w:t>
      </w:r>
      <w:r w:rsidR="00394952" w:rsidRPr="000223BD">
        <w:rPr>
          <w:rFonts w:ascii="Verdana" w:hAnsi="Verdana" w:cs="TimesNewRomanPSMT"/>
          <w:color w:val="000000"/>
          <w:sz w:val="21"/>
          <w:szCs w:val="21"/>
        </w:rPr>
        <w:t xml:space="preserve"> condizioni e le modalità di dialogo tra convitto-famiglia verteranno sui seguenti punti:</w:t>
      </w:r>
    </w:p>
    <w:p w14:paraId="5A1261F3" w14:textId="77777777" w:rsidR="00F34173" w:rsidRPr="000223BD" w:rsidRDefault="00F34173" w:rsidP="00394952">
      <w:pPr>
        <w:autoSpaceDE w:val="0"/>
        <w:autoSpaceDN w:val="0"/>
        <w:adjustRightInd w:val="0"/>
        <w:jc w:val="both"/>
        <w:rPr>
          <w:rFonts w:ascii="Verdana" w:hAnsi="Verdana" w:cs="TimesNewRomanPSMT"/>
          <w:color w:val="000000"/>
          <w:sz w:val="21"/>
          <w:szCs w:val="21"/>
        </w:rPr>
      </w:pPr>
    </w:p>
    <w:p w14:paraId="0E4496ED" w14:textId="77777777" w:rsidR="00394952" w:rsidRPr="000223BD" w:rsidRDefault="00394952" w:rsidP="00C524BA">
      <w:pPr>
        <w:numPr>
          <w:ilvl w:val="0"/>
          <w:numId w:val="9"/>
        </w:numPr>
        <w:jc w:val="both"/>
        <w:rPr>
          <w:rFonts w:ascii="Verdana" w:hAnsi="Verdana"/>
          <w:color w:val="000000"/>
          <w:sz w:val="21"/>
          <w:szCs w:val="21"/>
        </w:rPr>
      </w:pPr>
      <w:r w:rsidRPr="000223BD">
        <w:rPr>
          <w:rFonts w:ascii="Verdana" w:hAnsi="Verdana"/>
          <w:color w:val="000000"/>
          <w:sz w:val="21"/>
          <w:szCs w:val="21"/>
        </w:rPr>
        <w:t>fiducia</w:t>
      </w:r>
    </w:p>
    <w:p w14:paraId="785EA7EF" w14:textId="77777777" w:rsidR="00394952" w:rsidRPr="000223BD" w:rsidRDefault="00394952" w:rsidP="00C524BA">
      <w:pPr>
        <w:numPr>
          <w:ilvl w:val="0"/>
          <w:numId w:val="9"/>
        </w:numPr>
        <w:jc w:val="both"/>
        <w:rPr>
          <w:rFonts w:ascii="Verdana" w:hAnsi="Verdana"/>
          <w:color w:val="000000"/>
          <w:sz w:val="21"/>
          <w:szCs w:val="21"/>
        </w:rPr>
      </w:pPr>
      <w:r w:rsidRPr="000223BD">
        <w:rPr>
          <w:rFonts w:ascii="Verdana" w:hAnsi="Verdana"/>
          <w:color w:val="000000"/>
          <w:sz w:val="21"/>
          <w:szCs w:val="21"/>
        </w:rPr>
        <w:t>presenza</w:t>
      </w:r>
    </w:p>
    <w:p w14:paraId="625D719C" w14:textId="77777777" w:rsidR="00394952" w:rsidRPr="000223BD" w:rsidRDefault="00394952" w:rsidP="00C524BA">
      <w:pPr>
        <w:numPr>
          <w:ilvl w:val="0"/>
          <w:numId w:val="9"/>
        </w:numPr>
        <w:jc w:val="both"/>
        <w:rPr>
          <w:rFonts w:ascii="Verdana" w:hAnsi="Verdana"/>
          <w:color w:val="000000"/>
          <w:sz w:val="21"/>
          <w:szCs w:val="21"/>
        </w:rPr>
      </w:pPr>
      <w:r w:rsidRPr="000223BD">
        <w:rPr>
          <w:rFonts w:ascii="Verdana" w:hAnsi="Verdana"/>
          <w:color w:val="000000"/>
          <w:sz w:val="21"/>
          <w:szCs w:val="21"/>
        </w:rPr>
        <w:t>discrezione</w:t>
      </w:r>
    </w:p>
    <w:p w14:paraId="35DC5C31" w14:textId="77777777" w:rsidR="00394952" w:rsidRPr="000223BD" w:rsidRDefault="00394952" w:rsidP="00C524BA">
      <w:pPr>
        <w:numPr>
          <w:ilvl w:val="0"/>
          <w:numId w:val="9"/>
        </w:numPr>
        <w:jc w:val="both"/>
        <w:rPr>
          <w:rFonts w:ascii="Verdana" w:hAnsi="Verdana"/>
          <w:sz w:val="21"/>
          <w:szCs w:val="21"/>
        </w:rPr>
      </w:pPr>
      <w:r w:rsidRPr="000223BD">
        <w:rPr>
          <w:rFonts w:ascii="Verdana" w:hAnsi="Verdana"/>
          <w:color w:val="000000"/>
          <w:sz w:val="21"/>
          <w:szCs w:val="21"/>
        </w:rPr>
        <w:t>collaborazione.</w:t>
      </w:r>
    </w:p>
    <w:p w14:paraId="61C99A91" w14:textId="77777777" w:rsidR="00F34173" w:rsidRPr="000223BD" w:rsidRDefault="00F34173" w:rsidP="00F34173">
      <w:pPr>
        <w:jc w:val="both"/>
        <w:rPr>
          <w:rFonts w:ascii="Verdana" w:hAnsi="Verdana"/>
          <w:sz w:val="21"/>
          <w:szCs w:val="21"/>
        </w:rPr>
      </w:pPr>
    </w:p>
    <w:p w14:paraId="0E3B938E" w14:textId="77777777" w:rsidR="00394952" w:rsidRPr="000223BD" w:rsidRDefault="00394952" w:rsidP="00394952">
      <w:pPr>
        <w:autoSpaceDE w:val="0"/>
        <w:autoSpaceDN w:val="0"/>
        <w:adjustRightInd w:val="0"/>
        <w:jc w:val="both"/>
        <w:rPr>
          <w:rFonts w:ascii="Verdana" w:hAnsi="Verdana" w:cs="TimesNewRomanPSMT"/>
          <w:color w:val="000000"/>
          <w:sz w:val="21"/>
          <w:szCs w:val="21"/>
        </w:rPr>
      </w:pPr>
      <w:r w:rsidRPr="00981D22">
        <w:rPr>
          <w:rFonts w:ascii="Verdana" w:hAnsi="Verdana" w:cs="TimesNewRomanPSMT"/>
          <w:color w:val="000000"/>
          <w:sz w:val="21"/>
          <w:szCs w:val="21"/>
          <w:u w:val="single"/>
        </w:rPr>
        <w:t>Fiducia</w:t>
      </w:r>
      <w:r w:rsidRPr="000223BD">
        <w:rPr>
          <w:rFonts w:ascii="Verdana" w:hAnsi="Verdana" w:cs="TimesNewRomanPSMT"/>
          <w:color w:val="000000"/>
          <w:sz w:val="21"/>
          <w:szCs w:val="21"/>
        </w:rPr>
        <w:t xml:space="preserve"> verso l’istituzione come atteggiamento dovuto, che sia effettivo nei gesti e nelle parole, tanto da riflettersi sul comportamento del proprio figlio verso gli educatori e verso l’istituzione </w:t>
      </w:r>
      <w:r w:rsidR="000223BD" w:rsidRPr="000223BD">
        <w:rPr>
          <w:rFonts w:ascii="Verdana" w:hAnsi="Verdana" w:cs="TimesNewRomanPSMT"/>
          <w:color w:val="000000"/>
          <w:sz w:val="21"/>
          <w:szCs w:val="21"/>
        </w:rPr>
        <w:t>scolastica</w:t>
      </w:r>
      <w:r w:rsidRPr="000223BD">
        <w:rPr>
          <w:rFonts w:ascii="Verdana" w:hAnsi="Verdana" w:cs="TimesNewRomanPSMT"/>
          <w:color w:val="000000"/>
          <w:sz w:val="21"/>
          <w:szCs w:val="21"/>
        </w:rPr>
        <w:t>.</w:t>
      </w:r>
    </w:p>
    <w:p w14:paraId="1E987120" w14:textId="77777777" w:rsidR="00394952" w:rsidRDefault="00394952" w:rsidP="00394952">
      <w:pPr>
        <w:autoSpaceDE w:val="0"/>
        <w:autoSpaceDN w:val="0"/>
        <w:adjustRightInd w:val="0"/>
        <w:jc w:val="both"/>
        <w:rPr>
          <w:rFonts w:ascii="Verdana" w:hAnsi="Verdana" w:cs="TimesNewRomanPSMT"/>
          <w:color w:val="000000"/>
          <w:sz w:val="21"/>
          <w:szCs w:val="21"/>
        </w:rPr>
      </w:pPr>
      <w:r w:rsidRPr="00981D22">
        <w:rPr>
          <w:rFonts w:ascii="Verdana" w:hAnsi="Verdana" w:cs="TimesNewRomanPSMT"/>
          <w:color w:val="000000"/>
          <w:sz w:val="21"/>
          <w:szCs w:val="21"/>
          <w:u w:val="single"/>
        </w:rPr>
        <w:t>Presenza</w:t>
      </w:r>
      <w:r w:rsidRPr="000223BD">
        <w:rPr>
          <w:rFonts w:ascii="Verdana" w:hAnsi="Verdana" w:cs="TimesNewRomanPSMT"/>
          <w:color w:val="000000"/>
          <w:sz w:val="21"/>
          <w:szCs w:val="21"/>
        </w:rPr>
        <w:t xml:space="preserve"> non solo fisica </w:t>
      </w:r>
      <w:r w:rsidR="00F34173" w:rsidRPr="000223BD">
        <w:rPr>
          <w:rFonts w:ascii="Verdana" w:hAnsi="Verdana" w:cs="TimesNewRomanPSMT"/>
          <w:color w:val="000000"/>
          <w:sz w:val="21"/>
          <w:szCs w:val="21"/>
        </w:rPr>
        <w:t xml:space="preserve">ma partecipativa e propositiva </w:t>
      </w:r>
      <w:r w:rsidRPr="000223BD">
        <w:rPr>
          <w:rFonts w:ascii="Verdana" w:hAnsi="Verdana" w:cs="TimesNewRomanPSMT"/>
          <w:color w:val="000000"/>
          <w:sz w:val="21"/>
          <w:szCs w:val="21"/>
        </w:rPr>
        <w:t>alla vita del convitto, come luogo dove il proprio figlio trascorre tanto del proprio tempo</w:t>
      </w:r>
      <w:r w:rsidR="00F34173" w:rsidRPr="000223BD">
        <w:rPr>
          <w:rFonts w:ascii="Verdana" w:hAnsi="Verdana" w:cs="TimesNewRomanPSMT"/>
          <w:color w:val="000000"/>
          <w:sz w:val="21"/>
          <w:szCs w:val="21"/>
        </w:rPr>
        <w:t>.</w:t>
      </w:r>
    </w:p>
    <w:p w14:paraId="5938977D" w14:textId="77777777" w:rsidR="00981D22" w:rsidRPr="00EB1E65" w:rsidRDefault="00981D22" w:rsidP="00394952">
      <w:pPr>
        <w:autoSpaceDE w:val="0"/>
        <w:autoSpaceDN w:val="0"/>
        <w:adjustRightInd w:val="0"/>
        <w:jc w:val="both"/>
        <w:rPr>
          <w:rFonts w:ascii="Verdana" w:hAnsi="Verdana" w:cs="TimesNewRomanPSMT"/>
          <w:color w:val="000000"/>
          <w:sz w:val="21"/>
          <w:szCs w:val="21"/>
          <w:u w:val="single"/>
        </w:rPr>
      </w:pPr>
      <w:r w:rsidRPr="00EB1E65">
        <w:rPr>
          <w:rFonts w:ascii="Verdana" w:hAnsi="Verdana" w:cs="TimesNewRomanPSMT"/>
          <w:color w:val="000000"/>
          <w:sz w:val="21"/>
          <w:szCs w:val="21"/>
          <w:u w:val="single"/>
        </w:rPr>
        <w:t xml:space="preserve">A questo proposito gli educatori propongono il “family </w:t>
      </w:r>
      <w:proofErr w:type="spellStart"/>
      <w:r w:rsidRPr="00EB1E65">
        <w:rPr>
          <w:rFonts w:ascii="Verdana" w:hAnsi="Verdana" w:cs="TimesNewRomanPSMT"/>
          <w:color w:val="000000"/>
          <w:sz w:val="21"/>
          <w:szCs w:val="21"/>
          <w:u w:val="single"/>
        </w:rPr>
        <w:t>day</w:t>
      </w:r>
      <w:proofErr w:type="spellEnd"/>
      <w:r w:rsidRPr="00EB1E65">
        <w:rPr>
          <w:rFonts w:ascii="Verdana" w:hAnsi="Verdana" w:cs="TimesNewRomanPSMT"/>
          <w:color w:val="000000"/>
          <w:sz w:val="21"/>
          <w:szCs w:val="21"/>
          <w:u w:val="single"/>
        </w:rPr>
        <w:t>”, una giornata dedicata all’accoglienza delle famiglie dei ragazzi convittori all’interno della struttura con la partecipazione del D.S., di tutto il personale e degli educatori. Durante tale giorno gli allievi presenteranno ai genitori i lavori effettuati in convitto e prepareranno un banchetto dimostrativo.</w:t>
      </w:r>
    </w:p>
    <w:p w14:paraId="6B187F75" w14:textId="77777777" w:rsidR="00394952" w:rsidRPr="000223BD" w:rsidRDefault="00394952" w:rsidP="00394952">
      <w:pPr>
        <w:autoSpaceDE w:val="0"/>
        <w:autoSpaceDN w:val="0"/>
        <w:adjustRightInd w:val="0"/>
        <w:jc w:val="both"/>
        <w:rPr>
          <w:rFonts w:ascii="Verdana" w:hAnsi="Verdana" w:cs="TimesNewRomanPSMT"/>
          <w:color w:val="000000"/>
          <w:sz w:val="21"/>
          <w:szCs w:val="21"/>
        </w:rPr>
      </w:pPr>
      <w:r w:rsidRPr="00981D22">
        <w:rPr>
          <w:rFonts w:ascii="Verdana" w:hAnsi="Verdana" w:cs="TimesNewRomanPSMT"/>
          <w:color w:val="000000"/>
          <w:sz w:val="21"/>
          <w:szCs w:val="21"/>
          <w:u w:val="single"/>
        </w:rPr>
        <w:t>Discrezione</w:t>
      </w:r>
      <w:r w:rsidRPr="000223BD">
        <w:rPr>
          <w:rFonts w:ascii="Verdana" w:hAnsi="Verdana" w:cs="TimesNewRomanPSMT"/>
          <w:color w:val="000000"/>
          <w:sz w:val="21"/>
          <w:szCs w:val="21"/>
        </w:rPr>
        <w:t xml:space="preserve"> nel rapporto con gli </w:t>
      </w:r>
      <w:r w:rsidR="00F34173" w:rsidRPr="000223BD">
        <w:rPr>
          <w:rFonts w:ascii="Verdana" w:hAnsi="Verdana" w:cs="TimesNewRomanPSMT"/>
          <w:color w:val="000000"/>
          <w:sz w:val="21"/>
          <w:szCs w:val="21"/>
        </w:rPr>
        <w:t>educatori</w:t>
      </w:r>
      <w:r w:rsidRPr="000223BD">
        <w:rPr>
          <w:rFonts w:ascii="Verdana" w:hAnsi="Verdana" w:cs="TimesNewRomanPSMT"/>
          <w:color w:val="000000"/>
          <w:sz w:val="21"/>
          <w:szCs w:val="21"/>
        </w:rPr>
        <w:t>, nelle considerazioni che si esprimono, nell’uso delle parole e negli atteggiamenti in presenza dei propri figli.</w:t>
      </w:r>
    </w:p>
    <w:p w14:paraId="25DE9EAC" w14:textId="77777777" w:rsidR="00394952" w:rsidRPr="000223BD" w:rsidRDefault="00394952" w:rsidP="00394952">
      <w:pPr>
        <w:autoSpaceDE w:val="0"/>
        <w:autoSpaceDN w:val="0"/>
        <w:adjustRightInd w:val="0"/>
        <w:jc w:val="both"/>
        <w:rPr>
          <w:rFonts w:ascii="Verdana" w:hAnsi="Verdana" w:cs="TimesNewRomanPSMT"/>
          <w:color w:val="000000"/>
          <w:sz w:val="21"/>
          <w:szCs w:val="21"/>
        </w:rPr>
      </w:pPr>
      <w:r w:rsidRPr="00981D22">
        <w:rPr>
          <w:rFonts w:ascii="Verdana" w:hAnsi="Verdana" w:cs="TimesNewRomanPSMT"/>
          <w:color w:val="000000"/>
          <w:sz w:val="21"/>
          <w:szCs w:val="21"/>
          <w:u w:val="single"/>
        </w:rPr>
        <w:t>Collaborazione</w:t>
      </w:r>
      <w:r w:rsidRPr="000223BD">
        <w:rPr>
          <w:rFonts w:ascii="Verdana" w:hAnsi="Verdana" w:cs="TimesNewRomanPSMT"/>
          <w:color w:val="000000"/>
          <w:sz w:val="21"/>
          <w:szCs w:val="21"/>
        </w:rPr>
        <w:t xml:space="preserve">: è molto importante che, nelle sedi competenti e nei periodici incontri con </w:t>
      </w:r>
      <w:r w:rsidR="00F34173" w:rsidRPr="000223BD">
        <w:rPr>
          <w:rFonts w:ascii="Verdana" w:hAnsi="Verdana" w:cs="TimesNewRomanPSMT"/>
          <w:color w:val="000000"/>
          <w:sz w:val="21"/>
          <w:szCs w:val="21"/>
        </w:rPr>
        <w:t>gl</w:t>
      </w:r>
      <w:r w:rsidRPr="000223BD">
        <w:rPr>
          <w:rFonts w:ascii="Verdana" w:hAnsi="Verdana" w:cs="TimesNewRomanPSMT"/>
          <w:color w:val="000000"/>
          <w:sz w:val="21"/>
          <w:szCs w:val="21"/>
        </w:rPr>
        <w:t xml:space="preserve">i </w:t>
      </w:r>
      <w:r w:rsidR="00F34173" w:rsidRPr="000223BD">
        <w:rPr>
          <w:rFonts w:ascii="Verdana" w:hAnsi="Verdana" w:cs="TimesNewRomanPSMT"/>
          <w:color w:val="000000"/>
          <w:sz w:val="21"/>
          <w:szCs w:val="21"/>
        </w:rPr>
        <w:t>educatori</w:t>
      </w:r>
      <w:r w:rsidRPr="000223BD">
        <w:rPr>
          <w:rFonts w:ascii="Verdana" w:hAnsi="Verdana" w:cs="TimesNewRomanPSMT"/>
          <w:color w:val="000000"/>
          <w:sz w:val="21"/>
          <w:szCs w:val="21"/>
        </w:rPr>
        <w:t>, la famiglia presti la propria collaborazione offrendo elementi di conoscenza su atteggiamenti e comportamenti dei giovani fuori d</w:t>
      </w:r>
      <w:r w:rsidR="00F34173" w:rsidRPr="000223BD">
        <w:rPr>
          <w:rFonts w:ascii="Verdana" w:hAnsi="Verdana" w:cs="TimesNewRomanPSMT"/>
          <w:color w:val="000000"/>
          <w:sz w:val="21"/>
          <w:szCs w:val="21"/>
        </w:rPr>
        <w:t>al</w:t>
      </w:r>
      <w:r w:rsidRPr="000223BD">
        <w:rPr>
          <w:rFonts w:ascii="Verdana" w:hAnsi="Verdana" w:cs="TimesNewRomanPSMT"/>
          <w:color w:val="000000"/>
          <w:sz w:val="21"/>
          <w:szCs w:val="21"/>
        </w:rPr>
        <w:t xml:space="preserve"> </w:t>
      </w:r>
      <w:r w:rsidR="00F34173" w:rsidRPr="000223BD">
        <w:rPr>
          <w:rFonts w:ascii="Verdana" w:hAnsi="Verdana" w:cs="TimesNewRomanPSMT"/>
          <w:color w:val="000000"/>
          <w:sz w:val="21"/>
          <w:szCs w:val="21"/>
        </w:rPr>
        <w:t xml:space="preserve">convitto </w:t>
      </w:r>
      <w:r w:rsidRPr="000223BD">
        <w:rPr>
          <w:rFonts w:ascii="Verdana" w:hAnsi="Verdana" w:cs="TimesNewRomanPSMT"/>
          <w:color w:val="000000"/>
          <w:sz w:val="21"/>
          <w:szCs w:val="21"/>
        </w:rPr>
        <w:t>che potrebbero essere rilevanti per una efficace conoscenza delle inclinazioni individuali del</w:t>
      </w:r>
      <w:r w:rsidR="00F34173" w:rsidRPr="000223BD">
        <w:rPr>
          <w:rFonts w:ascii="Verdana" w:hAnsi="Verdana" w:cs="TimesNewRomanPSMT"/>
          <w:color w:val="000000"/>
          <w:sz w:val="21"/>
          <w:szCs w:val="21"/>
        </w:rPr>
        <w:t xml:space="preserve"> convittore</w:t>
      </w:r>
      <w:r w:rsidRPr="000223BD">
        <w:rPr>
          <w:rFonts w:ascii="Verdana" w:hAnsi="Verdana" w:cs="TimesNewRomanPSMT"/>
          <w:color w:val="000000"/>
          <w:sz w:val="21"/>
          <w:szCs w:val="21"/>
        </w:rPr>
        <w:t>.</w:t>
      </w:r>
      <w:r w:rsidR="00F34173" w:rsidRPr="000223BD">
        <w:rPr>
          <w:rFonts w:ascii="Verdana" w:hAnsi="Verdana" w:cs="TimesNewRomanPSMT"/>
          <w:color w:val="000000"/>
          <w:sz w:val="21"/>
          <w:szCs w:val="21"/>
        </w:rPr>
        <w:t xml:space="preserve"> </w:t>
      </w:r>
    </w:p>
    <w:p w14:paraId="6879E700" w14:textId="77777777" w:rsidR="00394952" w:rsidRPr="000223BD" w:rsidRDefault="00F34173" w:rsidP="00394952">
      <w:pPr>
        <w:autoSpaceDE w:val="0"/>
        <w:autoSpaceDN w:val="0"/>
        <w:adjustRightInd w:val="0"/>
        <w:jc w:val="both"/>
        <w:rPr>
          <w:rFonts w:ascii="Verdana" w:hAnsi="Verdana" w:cs="TimesNewRomanPSMT"/>
          <w:color w:val="000000"/>
          <w:sz w:val="21"/>
          <w:szCs w:val="21"/>
        </w:rPr>
      </w:pPr>
      <w:r w:rsidRPr="000223BD">
        <w:rPr>
          <w:rFonts w:ascii="Verdana" w:hAnsi="Verdana" w:cs="TimesNewRomanPSMT"/>
          <w:color w:val="000000"/>
          <w:sz w:val="21"/>
          <w:szCs w:val="21"/>
        </w:rPr>
        <w:t xml:space="preserve">Il </w:t>
      </w:r>
      <w:r w:rsidR="000223BD">
        <w:rPr>
          <w:rFonts w:ascii="Verdana" w:hAnsi="Verdana" w:cs="TimesNewRomanPSMT"/>
          <w:color w:val="000000"/>
          <w:sz w:val="21"/>
          <w:szCs w:val="21"/>
        </w:rPr>
        <w:t>convittore</w:t>
      </w:r>
      <w:r w:rsidR="00394952" w:rsidRPr="000223BD">
        <w:rPr>
          <w:rFonts w:ascii="Verdana" w:hAnsi="Verdana" w:cs="TimesNewRomanPSMT"/>
          <w:color w:val="000000"/>
          <w:sz w:val="21"/>
          <w:szCs w:val="21"/>
        </w:rPr>
        <w:t xml:space="preserve">-figlio deve insomma sentirsi circondato ma non accerchiato da un metaforico </w:t>
      </w:r>
      <w:r w:rsidR="00394952" w:rsidRPr="000223BD">
        <w:rPr>
          <w:rFonts w:ascii="Verdana" w:hAnsi="Verdana" w:cs="TimesNewRomanPSMT"/>
          <w:i/>
          <w:color w:val="000000"/>
          <w:sz w:val="21"/>
          <w:szCs w:val="21"/>
        </w:rPr>
        <w:t>“abbraccio educativo”</w:t>
      </w:r>
      <w:r w:rsidR="00394952" w:rsidRPr="000223BD">
        <w:rPr>
          <w:rFonts w:ascii="Verdana" w:hAnsi="Verdana" w:cs="TimesNewRomanPSMT"/>
          <w:color w:val="000000"/>
          <w:sz w:val="21"/>
          <w:szCs w:val="21"/>
        </w:rPr>
        <w:t xml:space="preserve"> che inizia a casa con i genitori e si estende </w:t>
      </w:r>
      <w:r w:rsidRPr="000223BD">
        <w:rPr>
          <w:rFonts w:ascii="Verdana" w:hAnsi="Verdana" w:cs="TimesNewRomanPSMT"/>
          <w:color w:val="000000"/>
          <w:sz w:val="21"/>
          <w:szCs w:val="21"/>
        </w:rPr>
        <w:t xml:space="preserve">in convitto </w:t>
      </w:r>
      <w:r w:rsidR="00394952" w:rsidRPr="000223BD">
        <w:rPr>
          <w:rFonts w:ascii="Verdana" w:hAnsi="Verdana" w:cs="TimesNewRomanPSMT"/>
          <w:color w:val="000000"/>
          <w:sz w:val="21"/>
          <w:szCs w:val="21"/>
        </w:rPr>
        <w:t xml:space="preserve">con gli </w:t>
      </w:r>
      <w:r w:rsidRPr="000223BD">
        <w:rPr>
          <w:rFonts w:ascii="Verdana" w:hAnsi="Verdana" w:cs="TimesNewRomanPSMT"/>
          <w:color w:val="000000"/>
          <w:sz w:val="21"/>
          <w:szCs w:val="21"/>
        </w:rPr>
        <w:t>educatori</w:t>
      </w:r>
      <w:r w:rsidR="00394952" w:rsidRPr="000223BD">
        <w:rPr>
          <w:rFonts w:ascii="Verdana" w:hAnsi="Verdana" w:cs="TimesNewRomanPSMT"/>
          <w:color w:val="000000"/>
          <w:sz w:val="21"/>
          <w:szCs w:val="21"/>
        </w:rPr>
        <w:t>, in un clima di partecipazione e collaborazione.</w:t>
      </w:r>
    </w:p>
    <w:p w14:paraId="279FE5E2" w14:textId="77777777" w:rsidR="00394952" w:rsidRDefault="00394952" w:rsidP="00394952">
      <w:pPr>
        <w:autoSpaceDE w:val="0"/>
        <w:autoSpaceDN w:val="0"/>
        <w:adjustRightInd w:val="0"/>
        <w:jc w:val="both"/>
        <w:rPr>
          <w:rFonts w:ascii="Verdana" w:hAnsi="Verdana" w:cs="TimesNewRomanPSMT"/>
          <w:color w:val="000000"/>
          <w:sz w:val="21"/>
          <w:szCs w:val="21"/>
        </w:rPr>
      </w:pPr>
    </w:p>
    <w:p w14:paraId="3C42E4BF" w14:textId="77777777" w:rsidR="00D8794A" w:rsidRDefault="00D8794A" w:rsidP="00394952">
      <w:pPr>
        <w:autoSpaceDE w:val="0"/>
        <w:autoSpaceDN w:val="0"/>
        <w:adjustRightInd w:val="0"/>
        <w:jc w:val="both"/>
        <w:rPr>
          <w:rFonts w:ascii="Verdana" w:hAnsi="Verdana" w:cs="TimesNewRomanPSMT"/>
          <w:color w:val="000000"/>
          <w:sz w:val="21"/>
          <w:szCs w:val="21"/>
        </w:rPr>
      </w:pPr>
    </w:p>
    <w:p w14:paraId="6D4E3E76" w14:textId="77777777" w:rsidR="00D8794A" w:rsidRDefault="00D8794A" w:rsidP="00394952">
      <w:pPr>
        <w:autoSpaceDE w:val="0"/>
        <w:autoSpaceDN w:val="0"/>
        <w:adjustRightInd w:val="0"/>
        <w:jc w:val="both"/>
        <w:rPr>
          <w:rFonts w:ascii="Verdana" w:hAnsi="Verdana" w:cs="TimesNewRomanPSMT"/>
          <w:color w:val="000000"/>
          <w:sz w:val="21"/>
          <w:szCs w:val="21"/>
        </w:rPr>
      </w:pPr>
    </w:p>
    <w:p w14:paraId="6DBF3538" w14:textId="77777777" w:rsidR="00D8794A" w:rsidRPr="000223BD" w:rsidRDefault="00D8794A" w:rsidP="00394952">
      <w:pPr>
        <w:autoSpaceDE w:val="0"/>
        <w:autoSpaceDN w:val="0"/>
        <w:adjustRightInd w:val="0"/>
        <w:jc w:val="both"/>
        <w:rPr>
          <w:rFonts w:ascii="Verdana" w:hAnsi="Verdana" w:cs="TimesNewRomanPSMT"/>
          <w:color w:val="000000"/>
          <w:sz w:val="21"/>
          <w:szCs w:val="21"/>
        </w:rPr>
      </w:pPr>
    </w:p>
    <w:p w14:paraId="5B698507" w14:textId="77777777" w:rsidR="00394952" w:rsidRPr="00FF1CB4" w:rsidRDefault="00394952" w:rsidP="00394952">
      <w:pPr>
        <w:pBdr>
          <w:top w:val="single" w:sz="4" w:space="1" w:color="auto"/>
          <w:left w:val="single" w:sz="4" w:space="4" w:color="auto"/>
          <w:bottom w:val="single" w:sz="4" w:space="1" w:color="auto"/>
          <w:right w:val="single" w:sz="4" w:space="4" w:color="auto"/>
        </w:pBdr>
        <w:rPr>
          <w:rFonts w:ascii="Verdana" w:hAnsi="Verdana"/>
          <w:b/>
          <w:sz w:val="21"/>
          <w:szCs w:val="21"/>
        </w:rPr>
      </w:pPr>
      <w:bookmarkStart w:id="0" w:name="_GoBack"/>
      <w:r>
        <w:rPr>
          <w:rFonts w:ascii="Verdana" w:hAnsi="Verdana"/>
          <w:b/>
          <w:sz w:val="21"/>
          <w:szCs w:val="21"/>
        </w:rPr>
        <w:t>INTERVENTI DISCIPLINARI E SANZIONATORI</w:t>
      </w:r>
    </w:p>
    <w:bookmarkEnd w:id="0"/>
    <w:p w14:paraId="7A2135BB" w14:textId="77777777" w:rsidR="00394952" w:rsidRDefault="00394952" w:rsidP="00394952">
      <w:pPr>
        <w:rPr>
          <w:rFonts w:ascii="Verdana" w:hAnsi="Verdana"/>
          <w:sz w:val="21"/>
          <w:szCs w:val="21"/>
        </w:rPr>
      </w:pPr>
    </w:p>
    <w:p w14:paraId="67173F1E" w14:textId="77777777" w:rsidR="00575EB3" w:rsidRDefault="003A0045" w:rsidP="005D3C1E">
      <w:pPr>
        <w:jc w:val="both"/>
        <w:rPr>
          <w:rFonts w:ascii="Verdana" w:hAnsi="Verdana"/>
          <w:sz w:val="21"/>
          <w:szCs w:val="21"/>
        </w:rPr>
      </w:pPr>
      <w:r>
        <w:rPr>
          <w:rFonts w:ascii="Verdana" w:hAnsi="Verdana"/>
          <w:sz w:val="21"/>
          <w:szCs w:val="21"/>
        </w:rPr>
        <w:t xml:space="preserve">Il personale educativo del </w:t>
      </w:r>
      <w:r w:rsidR="00394952" w:rsidRPr="001857D3">
        <w:rPr>
          <w:rFonts w:ascii="Verdana" w:hAnsi="Verdana"/>
          <w:sz w:val="21"/>
          <w:szCs w:val="21"/>
        </w:rPr>
        <w:t>convitto ha come compito principale quello di educare i convittori ospitati nella struttura convittuale</w:t>
      </w:r>
      <w:r w:rsidR="005D3C1E">
        <w:rPr>
          <w:rFonts w:ascii="Verdana" w:hAnsi="Verdana"/>
          <w:sz w:val="21"/>
          <w:szCs w:val="21"/>
        </w:rPr>
        <w:t>. T</w:t>
      </w:r>
      <w:r w:rsidR="00394952" w:rsidRPr="001857D3">
        <w:rPr>
          <w:rFonts w:ascii="Verdana" w:hAnsi="Verdana"/>
          <w:sz w:val="21"/>
          <w:szCs w:val="21"/>
        </w:rPr>
        <w:t>ra gli strumenti a disposizione degli educatori, anche le sanzioni disciplinari</w:t>
      </w:r>
      <w:r w:rsidR="000A5A84">
        <w:rPr>
          <w:rFonts w:ascii="Verdana" w:hAnsi="Verdana"/>
          <w:sz w:val="21"/>
          <w:szCs w:val="21"/>
        </w:rPr>
        <w:t xml:space="preserve"> contenute nel Regolamento-Convitto</w:t>
      </w:r>
      <w:r w:rsidR="005D3C1E">
        <w:rPr>
          <w:rFonts w:ascii="Verdana" w:hAnsi="Verdana"/>
          <w:sz w:val="21"/>
          <w:szCs w:val="21"/>
        </w:rPr>
        <w:t xml:space="preserve">. </w:t>
      </w:r>
      <w:proofErr w:type="gramStart"/>
      <w:r w:rsidR="005D3C1E">
        <w:rPr>
          <w:rFonts w:ascii="Verdana" w:hAnsi="Verdana"/>
          <w:sz w:val="21"/>
          <w:szCs w:val="21"/>
        </w:rPr>
        <w:t>E’</w:t>
      </w:r>
      <w:proofErr w:type="gramEnd"/>
      <w:r w:rsidR="005D3C1E">
        <w:rPr>
          <w:rFonts w:ascii="Verdana" w:hAnsi="Verdana"/>
          <w:sz w:val="21"/>
          <w:szCs w:val="21"/>
        </w:rPr>
        <w:t xml:space="preserve"> bene premettere, però, </w:t>
      </w:r>
      <w:r w:rsidR="004923D0">
        <w:rPr>
          <w:rFonts w:ascii="Verdana" w:hAnsi="Verdana"/>
          <w:sz w:val="21"/>
          <w:szCs w:val="21"/>
        </w:rPr>
        <w:t>che</w:t>
      </w:r>
      <w:r w:rsidR="005D3C1E">
        <w:rPr>
          <w:rFonts w:ascii="Verdana" w:hAnsi="Verdana"/>
          <w:sz w:val="21"/>
          <w:szCs w:val="21"/>
        </w:rPr>
        <w:t xml:space="preserve"> </w:t>
      </w:r>
      <w:r w:rsidR="005D3C1E" w:rsidRPr="005D3C1E">
        <w:rPr>
          <w:rFonts w:ascii="Verdana" w:hAnsi="Verdana"/>
          <w:sz w:val="21"/>
          <w:szCs w:val="21"/>
        </w:rPr>
        <w:t>i provvedimenti disciplinari hanno finalità educativa e tendono al rafforzamento del senso di responsabilità e al ripristino di rapporti corretti all’int</w:t>
      </w:r>
      <w:r w:rsidR="004923D0">
        <w:rPr>
          <w:rFonts w:ascii="Verdana" w:hAnsi="Verdana"/>
          <w:sz w:val="21"/>
          <w:szCs w:val="21"/>
        </w:rPr>
        <w:t>erno della comunità convittuale. Nessuno può quindi</w:t>
      </w:r>
      <w:r w:rsidR="005D3C1E" w:rsidRPr="005D3C1E">
        <w:rPr>
          <w:rFonts w:ascii="Verdana" w:hAnsi="Verdana"/>
          <w:sz w:val="21"/>
          <w:szCs w:val="21"/>
        </w:rPr>
        <w:t xml:space="preserve"> esser</w:t>
      </w:r>
      <w:r w:rsidR="004923D0">
        <w:rPr>
          <w:rFonts w:ascii="Verdana" w:hAnsi="Verdana"/>
          <w:sz w:val="21"/>
          <w:szCs w:val="21"/>
        </w:rPr>
        <w:t>e</w:t>
      </w:r>
      <w:r w:rsidR="005D3C1E" w:rsidRPr="005D3C1E">
        <w:rPr>
          <w:rFonts w:ascii="Verdana" w:hAnsi="Verdana"/>
          <w:sz w:val="21"/>
          <w:szCs w:val="21"/>
        </w:rPr>
        <w:t xml:space="preserve"> sottoposto a sanzioni senza esser stato prima invitato ad esporre le proprie ragioni; in nessun caso può essere sanzionata né direttamente, né indirettament</w:t>
      </w:r>
      <w:r>
        <w:rPr>
          <w:rFonts w:ascii="Verdana" w:hAnsi="Verdana"/>
          <w:sz w:val="21"/>
          <w:szCs w:val="21"/>
        </w:rPr>
        <w:t xml:space="preserve">e la libera espressione di </w:t>
      </w:r>
      <w:r w:rsidR="005D3C1E" w:rsidRPr="005D3C1E">
        <w:rPr>
          <w:rFonts w:ascii="Verdana" w:hAnsi="Verdana"/>
          <w:sz w:val="21"/>
          <w:szCs w:val="21"/>
        </w:rPr>
        <w:t>opinioni correttamente manifestate e non lesive dell’altrui personalità.</w:t>
      </w:r>
    </w:p>
    <w:p w14:paraId="01DD493B" w14:textId="77777777" w:rsidR="00575EB3" w:rsidRPr="00CA3B99" w:rsidRDefault="00575EB3" w:rsidP="00575EB3">
      <w:pPr>
        <w:jc w:val="both"/>
        <w:rPr>
          <w:rFonts w:ascii="Verdana" w:hAnsi="Verdana"/>
          <w:sz w:val="21"/>
          <w:szCs w:val="21"/>
        </w:rPr>
      </w:pPr>
      <w:r w:rsidRPr="00CA3B99">
        <w:rPr>
          <w:rFonts w:ascii="Verdana" w:hAnsi="Verdana"/>
          <w:sz w:val="21"/>
          <w:szCs w:val="21"/>
        </w:rPr>
        <w:t>Ai convittori e semiconvittori che mancheranno ai propri doveri ed offendano nel Convitto la disciplina, il decoro o la morale, sono inflitte le punizioni come da tabella delle sanzioni allegata, che sarà operante solo dopo la conferma da parte del coordinatore del convitto. Questi consentirà all’allievo di esporre prima le proprie ragioni.</w:t>
      </w:r>
    </w:p>
    <w:p w14:paraId="214EFC0E" w14:textId="77777777" w:rsidR="00575EB3" w:rsidRPr="00CA3B99" w:rsidRDefault="00575EB3" w:rsidP="00575EB3">
      <w:pPr>
        <w:jc w:val="both"/>
        <w:rPr>
          <w:rFonts w:ascii="Verdana" w:hAnsi="Verdana"/>
          <w:sz w:val="21"/>
          <w:szCs w:val="21"/>
        </w:rPr>
      </w:pPr>
      <w:r w:rsidRPr="00CA3B99">
        <w:rPr>
          <w:rFonts w:ascii="Verdana" w:hAnsi="Verdana"/>
          <w:sz w:val="21"/>
          <w:szCs w:val="21"/>
        </w:rPr>
        <w:t>Al raggiungimento dei 20 punti di sanzione, l’allievo sarà sospeso dalle attività convittuali per 3 giorni</w:t>
      </w:r>
    </w:p>
    <w:p w14:paraId="6E287196" w14:textId="77777777" w:rsidR="00575EB3" w:rsidRPr="00CA3B99" w:rsidRDefault="00575EB3" w:rsidP="00575EB3">
      <w:pPr>
        <w:jc w:val="both"/>
        <w:rPr>
          <w:rFonts w:ascii="Verdana" w:hAnsi="Verdana"/>
          <w:sz w:val="21"/>
          <w:szCs w:val="21"/>
        </w:rPr>
      </w:pPr>
      <w:r w:rsidRPr="00CA3B99">
        <w:rPr>
          <w:rFonts w:ascii="Verdana" w:hAnsi="Verdana"/>
          <w:sz w:val="21"/>
          <w:szCs w:val="21"/>
        </w:rPr>
        <w:t>Al raggiungimento dei 25 punti di sanzione, l’allievo sarà sospeso dalle attività convittuali per 5 giorni</w:t>
      </w:r>
    </w:p>
    <w:p w14:paraId="209A89CB" w14:textId="77777777" w:rsidR="00575EB3" w:rsidRPr="00CA3B99" w:rsidRDefault="00575EB3" w:rsidP="00575EB3">
      <w:pPr>
        <w:jc w:val="both"/>
        <w:rPr>
          <w:rFonts w:ascii="Verdana" w:hAnsi="Verdana"/>
          <w:sz w:val="21"/>
          <w:szCs w:val="21"/>
        </w:rPr>
      </w:pPr>
      <w:r w:rsidRPr="00CA3B99">
        <w:rPr>
          <w:rFonts w:ascii="Verdana" w:hAnsi="Verdana"/>
          <w:sz w:val="21"/>
          <w:szCs w:val="21"/>
        </w:rPr>
        <w:t>Al raggiungimento dei 30 punti di sanzione, l’allievo sarà sospeso dalle attività convittuali per 10 giorni</w:t>
      </w:r>
    </w:p>
    <w:p w14:paraId="63A505CA" w14:textId="77777777" w:rsidR="00575EB3" w:rsidRPr="00CA3B99" w:rsidRDefault="00575EB3" w:rsidP="00575EB3">
      <w:pPr>
        <w:jc w:val="both"/>
        <w:rPr>
          <w:rFonts w:ascii="Verdana" w:hAnsi="Verdana"/>
          <w:sz w:val="21"/>
          <w:szCs w:val="21"/>
        </w:rPr>
      </w:pPr>
      <w:r w:rsidRPr="00CA3B99">
        <w:rPr>
          <w:rFonts w:ascii="Verdana" w:hAnsi="Verdana"/>
          <w:sz w:val="21"/>
          <w:szCs w:val="21"/>
        </w:rPr>
        <w:t>Al raggiungimento dei 35 punti di sanzione, l’allievo sarà sospeso dalle attività convittuali per 15 giorni</w:t>
      </w:r>
    </w:p>
    <w:p w14:paraId="4CDBF671" w14:textId="77777777" w:rsidR="00575EB3" w:rsidRPr="00CA3B99" w:rsidRDefault="00575EB3" w:rsidP="00575EB3">
      <w:pPr>
        <w:jc w:val="both"/>
        <w:rPr>
          <w:rFonts w:ascii="Verdana" w:hAnsi="Verdana"/>
          <w:sz w:val="21"/>
          <w:szCs w:val="21"/>
        </w:rPr>
      </w:pPr>
      <w:r w:rsidRPr="00CA3B99">
        <w:rPr>
          <w:rFonts w:ascii="Verdana" w:hAnsi="Verdana"/>
          <w:sz w:val="21"/>
          <w:szCs w:val="21"/>
        </w:rPr>
        <w:t>Al raggiungimento dei 40 punti di sanzione, l’allievo sarà espulso dal convitto</w:t>
      </w:r>
    </w:p>
    <w:p w14:paraId="2D8A21A5" w14:textId="77777777" w:rsidR="00575EB3" w:rsidRPr="00CA3B99" w:rsidRDefault="00575EB3" w:rsidP="00575EB3">
      <w:pPr>
        <w:jc w:val="both"/>
        <w:rPr>
          <w:rFonts w:ascii="Verdana" w:hAnsi="Verdana"/>
          <w:sz w:val="21"/>
          <w:szCs w:val="21"/>
        </w:rPr>
      </w:pPr>
      <w:r w:rsidRPr="00CA3B99">
        <w:rPr>
          <w:rFonts w:ascii="Verdana" w:hAnsi="Verdana"/>
          <w:sz w:val="21"/>
          <w:szCs w:val="21"/>
        </w:rPr>
        <w:t>L’espulsione avrà luogo anche a seguito di due sospensioni temporanee nell’arco dello stesso anno scolastico.</w:t>
      </w:r>
    </w:p>
    <w:p w14:paraId="2739938E" w14:textId="77777777" w:rsidR="00575EB3" w:rsidRPr="00CA3B99" w:rsidRDefault="00575EB3" w:rsidP="00575EB3">
      <w:pPr>
        <w:jc w:val="both"/>
        <w:rPr>
          <w:rFonts w:ascii="Verdana" w:hAnsi="Verdana"/>
          <w:sz w:val="21"/>
          <w:szCs w:val="21"/>
        </w:rPr>
      </w:pPr>
      <w:r w:rsidRPr="00CA3B99">
        <w:rPr>
          <w:rFonts w:ascii="Verdana" w:hAnsi="Verdana"/>
          <w:sz w:val="21"/>
          <w:szCs w:val="21"/>
        </w:rPr>
        <w:t xml:space="preserve">I punti accumulati a far data dal primo maggio </w:t>
      </w:r>
      <w:proofErr w:type="spellStart"/>
      <w:r w:rsidRPr="00CA3B99">
        <w:rPr>
          <w:rFonts w:ascii="Verdana" w:hAnsi="Verdana"/>
          <w:sz w:val="21"/>
          <w:szCs w:val="21"/>
        </w:rPr>
        <w:t>dell’a.s.</w:t>
      </w:r>
      <w:proofErr w:type="spellEnd"/>
      <w:r w:rsidRPr="00CA3B99">
        <w:rPr>
          <w:rFonts w:ascii="Verdana" w:hAnsi="Verdana"/>
          <w:sz w:val="21"/>
          <w:szCs w:val="21"/>
        </w:rPr>
        <w:t xml:space="preserve"> di riferimento fino alla chiusura del Convitto saranno riportati anche nel successivo anno scolastico. Per gli allievi che frequentano il quinto anno le eventuali sanzioni comminate a far data dal primo maggio fino alla chiusura del Convitto potranno incidere in sede di scrutinio finale sul voto di condotta.</w:t>
      </w:r>
    </w:p>
    <w:p w14:paraId="66DE758A" w14:textId="77777777" w:rsidR="00575EB3" w:rsidRPr="00CA3B99" w:rsidRDefault="00575EB3" w:rsidP="00575EB3">
      <w:pPr>
        <w:widowControl w:val="0"/>
        <w:jc w:val="both"/>
        <w:rPr>
          <w:rFonts w:ascii="Verdana" w:hAnsi="Verdana"/>
          <w:sz w:val="21"/>
          <w:szCs w:val="21"/>
        </w:rPr>
      </w:pPr>
      <w:r w:rsidRPr="00CA3B99">
        <w:rPr>
          <w:rFonts w:ascii="Verdana" w:hAnsi="Verdana"/>
          <w:sz w:val="21"/>
          <w:szCs w:val="21"/>
        </w:rPr>
        <w:t xml:space="preserve">Gli interventi sanzionatori non concernono soltanto il comportamento del convittore all’interno dell’Istituto, ma anche in luoghi diversi (viaggi d’istruzione, uscite </w:t>
      </w:r>
      <w:proofErr w:type="spellStart"/>
      <w:proofErr w:type="gramStart"/>
      <w:r w:rsidRPr="00CA3B99">
        <w:rPr>
          <w:rFonts w:ascii="Verdana" w:hAnsi="Verdana"/>
          <w:sz w:val="21"/>
          <w:szCs w:val="21"/>
        </w:rPr>
        <w:t>didattiche,visite</w:t>
      </w:r>
      <w:proofErr w:type="spellEnd"/>
      <w:proofErr w:type="gramEnd"/>
      <w:r w:rsidRPr="00CA3B99">
        <w:rPr>
          <w:rFonts w:ascii="Verdana" w:hAnsi="Verdana"/>
          <w:sz w:val="21"/>
          <w:szCs w:val="21"/>
        </w:rPr>
        <w:t>, spettacoli, stage, assemblee, conferenze, etc..) e anche in ore extracurriculari.</w:t>
      </w:r>
    </w:p>
    <w:p w14:paraId="7F502FDB" w14:textId="77777777" w:rsidR="00575EB3" w:rsidRDefault="00575EB3" w:rsidP="00575EB3">
      <w:pPr>
        <w:widowControl w:val="0"/>
        <w:jc w:val="both"/>
        <w:rPr>
          <w:rFonts w:ascii="Verdana" w:hAnsi="Verdana"/>
          <w:sz w:val="21"/>
          <w:szCs w:val="21"/>
        </w:rPr>
      </w:pPr>
      <w:r w:rsidRPr="00CA3B99">
        <w:rPr>
          <w:rFonts w:ascii="Verdana" w:hAnsi="Verdana"/>
          <w:sz w:val="21"/>
          <w:szCs w:val="21"/>
        </w:rPr>
        <w:t xml:space="preserve">Ai convittori </w:t>
      </w:r>
      <w:r w:rsidR="00A84AF9">
        <w:rPr>
          <w:rFonts w:ascii="Verdana" w:hAnsi="Verdana"/>
          <w:sz w:val="21"/>
          <w:szCs w:val="21"/>
        </w:rPr>
        <w:t>che, nell’arco dell’anno</w:t>
      </w:r>
      <w:r w:rsidRPr="00CA3B99">
        <w:rPr>
          <w:rFonts w:ascii="Verdana" w:hAnsi="Verdana"/>
          <w:sz w:val="21"/>
          <w:szCs w:val="21"/>
        </w:rPr>
        <w:t xml:space="preserve"> scolastico, terranno un comportamento “particolarmente meritevole”, sarà attribuito un </w:t>
      </w:r>
      <w:r w:rsidRPr="00CA3B99">
        <w:rPr>
          <w:rFonts w:ascii="Verdana" w:hAnsi="Verdana"/>
          <w:i/>
          <w:sz w:val="21"/>
          <w:szCs w:val="21"/>
        </w:rPr>
        <w:t>bonus</w:t>
      </w:r>
      <w:r w:rsidRPr="00CA3B99">
        <w:rPr>
          <w:rFonts w:ascii="Verdana" w:hAnsi="Verdana"/>
          <w:sz w:val="21"/>
          <w:szCs w:val="21"/>
        </w:rPr>
        <w:t xml:space="preserve"> di 5 punti, secondo la valutazione effettuata dal Collegio degli Educatori e dal Dir</w:t>
      </w:r>
      <w:r w:rsidR="00A84AF9">
        <w:rPr>
          <w:rFonts w:ascii="Verdana" w:hAnsi="Verdana"/>
          <w:sz w:val="21"/>
          <w:szCs w:val="21"/>
        </w:rPr>
        <w:t>igente Scolastico. Inoltre, il</w:t>
      </w:r>
      <w:r w:rsidRPr="00CA3B99">
        <w:rPr>
          <w:rFonts w:ascii="Verdana" w:hAnsi="Verdana"/>
          <w:sz w:val="21"/>
          <w:szCs w:val="21"/>
        </w:rPr>
        <w:t xml:space="preserve"> bonus darà diritto ad uno sconto del 25% sul contributo che ogni singolo allievo versa annualmente.</w:t>
      </w:r>
    </w:p>
    <w:p w14:paraId="4248E702" w14:textId="77777777" w:rsidR="00575EB3" w:rsidRPr="00BB75A9" w:rsidRDefault="00575EB3" w:rsidP="00575EB3">
      <w:pPr>
        <w:widowControl w:val="0"/>
        <w:jc w:val="both"/>
        <w:rPr>
          <w:color w:val="FF0000"/>
        </w:rPr>
      </w:pPr>
    </w:p>
    <w:p w14:paraId="01D31AB6" w14:textId="77777777" w:rsidR="005D3C1E" w:rsidRDefault="003A0045" w:rsidP="005D3C1E">
      <w:pPr>
        <w:jc w:val="both"/>
        <w:rPr>
          <w:rFonts w:ascii="Verdana" w:hAnsi="Verdana"/>
          <w:sz w:val="21"/>
          <w:szCs w:val="21"/>
        </w:rPr>
      </w:pPr>
      <w:r>
        <w:rPr>
          <w:rFonts w:ascii="Verdana" w:hAnsi="Verdana"/>
          <w:sz w:val="21"/>
          <w:szCs w:val="21"/>
        </w:rPr>
        <w:t>In caso di sanzione lieve</w:t>
      </w:r>
      <w:r w:rsidR="005D3C1E" w:rsidRPr="005D3C1E">
        <w:rPr>
          <w:rFonts w:ascii="Verdana" w:hAnsi="Verdana"/>
          <w:sz w:val="21"/>
          <w:szCs w:val="21"/>
        </w:rPr>
        <w:t xml:space="preserve"> agli studenti potrà essere offerta la possibilità di convertire le sanzioni irrogate in attività in favore della comunità scolastica.</w:t>
      </w:r>
    </w:p>
    <w:p w14:paraId="1AB46993" w14:textId="77777777" w:rsidR="00141271" w:rsidRPr="00CA3B99" w:rsidRDefault="00141271" w:rsidP="00141271">
      <w:pPr>
        <w:widowControl w:val="0"/>
        <w:jc w:val="both"/>
        <w:rPr>
          <w:rFonts w:ascii="Verdana" w:hAnsi="Verdana"/>
          <w:sz w:val="21"/>
          <w:szCs w:val="21"/>
        </w:rPr>
      </w:pPr>
      <w:r>
        <w:rPr>
          <w:rFonts w:ascii="Verdana" w:hAnsi="Verdana"/>
          <w:sz w:val="21"/>
          <w:szCs w:val="21"/>
        </w:rPr>
        <w:t xml:space="preserve">A tal fine è altresì attribuito un bonus premiale di 0,5 punti </w:t>
      </w:r>
      <w:r w:rsidR="008553F2">
        <w:rPr>
          <w:rFonts w:ascii="Verdana" w:hAnsi="Verdana"/>
          <w:sz w:val="21"/>
          <w:szCs w:val="21"/>
        </w:rPr>
        <w:t>in favore di</w:t>
      </w:r>
      <w:r>
        <w:rPr>
          <w:rFonts w:ascii="Verdana" w:hAnsi="Verdana"/>
          <w:sz w:val="21"/>
          <w:szCs w:val="21"/>
        </w:rPr>
        <w:t xml:space="preserve"> coloro che svolgeranno all’interno del convitto servizio di sala e/o cucina</w:t>
      </w:r>
    </w:p>
    <w:p w14:paraId="1642DB63" w14:textId="77777777" w:rsidR="00141271" w:rsidRPr="005D3C1E" w:rsidRDefault="00141271" w:rsidP="005D3C1E">
      <w:pPr>
        <w:jc w:val="both"/>
        <w:rPr>
          <w:rFonts w:ascii="Verdana" w:hAnsi="Verdana"/>
          <w:sz w:val="21"/>
          <w:szCs w:val="21"/>
        </w:rPr>
      </w:pPr>
    </w:p>
    <w:p w14:paraId="2EDFD9AA" w14:textId="77777777" w:rsidR="00A779CF" w:rsidRPr="00903058" w:rsidRDefault="00A779CF" w:rsidP="00A779CF">
      <w:pPr>
        <w:pBdr>
          <w:top w:val="single" w:sz="4" w:space="1" w:color="auto"/>
          <w:left w:val="single" w:sz="4" w:space="4" w:color="auto"/>
          <w:bottom w:val="single" w:sz="4" w:space="1" w:color="auto"/>
          <w:right w:val="single" w:sz="4" w:space="4" w:color="auto"/>
        </w:pBdr>
        <w:jc w:val="center"/>
        <w:rPr>
          <w:rFonts w:ascii="Verdana" w:hAnsi="Verdana"/>
          <w:b/>
          <w:sz w:val="21"/>
          <w:szCs w:val="21"/>
        </w:rPr>
      </w:pPr>
      <w:r w:rsidRPr="00903058">
        <w:rPr>
          <w:rFonts w:ascii="Verdana" w:hAnsi="Verdana"/>
          <w:b/>
          <w:sz w:val="21"/>
          <w:szCs w:val="21"/>
        </w:rPr>
        <w:t>Formazione del personale educativo</w:t>
      </w:r>
    </w:p>
    <w:p w14:paraId="5CAE150A" w14:textId="77777777" w:rsidR="00A779CF" w:rsidRDefault="00A779CF" w:rsidP="00A779CF">
      <w:pPr>
        <w:pStyle w:val="Nessunaspaziatura"/>
        <w:jc w:val="both"/>
      </w:pPr>
      <w:r>
        <w:tab/>
      </w:r>
    </w:p>
    <w:p w14:paraId="1D6A1766" w14:textId="77777777" w:rsidR="00A779CF" w:rsidRDefault="00A779CF" w:rsidP="00A779CF">
      <w:pPr>
        <w:pStyle w:val="Nessunaspaziatura"/>
        <w:jc w:val="both"/>
      </w:pPr>
    </w:p>
    <w:p w14:paraId="0A1053B6" w14:textId="77777777" w:rsidR="00A779CF" w:rsidRDefault="00A779CF" w:rsidP="00A779CF">
      <w:pPr>
        <w:pStyle w:val="Nessunaspaziatura"/>
        <w:jc w:val="both"/>
        <w:rPr>
          <w:rFonts w:ascii="Verdana" w:hAnsi="Verdana"/>
        </w:rPr>
      </w:pPr>
      <w:r w:rsidRPr="004B43B8">
        <w:rPr>
          <w:rFonts w:ascii="Verdana" w:hAnsi="Verdana"/>
        </w:rPr>
        <w:t>La formazione in servizio dei docenti educatori di ruolo è obbligatoria, permanente e strutturale (comma 124 della Legge 107 del 2015).</w:t>
      </w:r>
      <w:r>
        <w:rPr>
          <w:rFonts w:ascii="Verdana" w:hAnsi="Verdana"/>
        </w:rPr>
        <w:t xml:space="preserve"> </w:t>
      </w:r>
    </w:p>
    <w:p w14:paraId="2F6834AD" w14:textId="77777777" w:rsidR="00A779CF" w:rsidRPr="004B43B8" w:rsidRDefault="00A779CF" w:rsidP="00A779CF">
      <w:pPr>
        <w:pStyle w:val="Nessunaspaziatura"/>
        <w:jc w:val="both"/>
        <w:rPr>
          <w:rFonts w:ascii="Verdana" w:hAnsi="Verdana"/>
        </w:rPr>
      </w:pPr>
      <w:r>
        <w:rPr>
          <w:rFonts w:ascii="Verdana" w:hAnsi="Verdana"/>
        </w:rPr>
        <w:lastRenderedPageBreak/>
        <w:t>Gli educatori del Convitto di Paola, oltre che partecipare alle iniziative formative dell’Istituto alberghiero, curano la propria formazione in modo continuo e costante a cui dedicano, ogni anno, una quota di ore di apprendimento su specifiche tematiche di natura pedagogica ed educativa.</w:t>
      </w:r>
    </w:p>
    <w:p w14:paraId="1DE72B2D" w14:textId="77777777" w:rsidR="005D3C1E" w:rsidRPr="005D3C1E" w:rsidRDefault="005D3C1E" w:rsidP="005D3C1E">
      <w:pPr>
        <w:jc w:val="both"/>
        <w:rPr>
          <w:rFonts w:ascii="Verdana" w:hAnsi="Verdana"/>
          <w:sz w:val="21"/>
          <w:szCs w:val="21"/>
        </w:rPr>
      </w:pPr>
    </w:p>
    <w:p w14:paraId="48701864" w14:textId="77777777" w:rsidR="005D3C1E" w:rsidRDefault="005D3C1E" w:rsidP="00394952">
      <w:pPr>
        <w:jc w:val="both"/>
        <w:rPr>
          <w:rFonts w:ascii="Verdana" w:hAnsi="Verdana"/>
          <w:sz w:val="21"/>
          <w:szCs w:val="21"/>
        </w:rPr>
      </w:pPr>
    </w:p>
    <w:p w14:paraId="0F649344" w14:textId="77777777" w:rsidR="00394952" w:rsidRPr="00FF1CB4" w:rsidRDefault="00394952" w:rsidP="00394952">
      <w:pPr>
        <w:jc w:val="both"/>
        <w:rPr>
          <w:rFonts w:ascii="Verdana" w:hAnsi="Verdana"/>
          <w:sz w:val="21"/>
          <w:szCs w:val="21"/>
        </w:rPr>
      </w:pPr>
    </w:p>
    <w:p w14:paraId="20725080" w14:textId="05A86E5C" w:rsidR="00394952" w:rsidRPr="001E691D" w:rsidRDefault="001E691D" w:rsidP="00394952">
      <w:pPr>
        <w:jc w:val="both"/>
        <w:rPr>
          <w:rFonts w:ascii="Verdana" w:hAnsi="Verdana"/>
          <w:i/>
          <w:sz w:val="21"/>
          <w:szCs w:val="21"/>
          <w:u w:val="single"/>
        </w:rPr>
      </w:pPr>
      <w:r w:rsidRPr="001E691D">
        <w:rPr>
          <w:rFonts w:ascii="Verdana" w:hAnsi="Verdana"/>
          <w:i/>
          <w:sz w:val="18"/>
          <w:szCs w:val="18"/>
          <w:u w:val="single"/>
        </w:rPr>
        <w:t>I principi e i contenuti del presente Progetto Educativo sono stati definiti collegialmente dagli Educatori nella Riunione del</w:t>
      </w:r>
      <w:r w:rsidR="00861857">
        <w:rPr>
          <w:rFonts w:ascii="Verdana" w:hAnsi="Verdana"/>
          <w:i/>
          <w:sz w:val="18"/>
          <w:szCs w:val="18"/>
          <w:u w:val="single"/>
        </w:rPr>
        <w:t xml:space="preserve"> 13.09.2021</w:t>
      </w:r>
    </w:p>
    <w:p w14:paraId="5C870C33" w14:textId="77777777" w:rsidR="00394952" w:rsidRPr="00BC22E0" w:rsidRDefault="00394952" w:rsidP="00DB1F5C">
      <w:pPr>
        <w:ind w:left="3540" w:firstLine="708"/>
        <w:jc w:val="center"/>
        <w:rPr>
          <w:rFonts w:ascii="Verdana" w:hAnsi="Verdana"/>
          <w:sz w:val="20"/>
          <w:szCs w:val="20"/>
        </w:rPr>
      </w:pPr>
    </w:p>
    <w:p w14:paraId="43EBE83A" w14:textId="77777777" w:rsidR="00394952" w:rsidRPr="00FF1CB4" w:rsidRDefault="00394952" w:rsidP="00C82BE7">
      <w:pPr>
        <w:jc w:val="both"/>
        <w:rPr>
          <w:rFonts w:ascii="Verdana" w:hAnsi="Verdana"/>
          <w:sz w:val="21"/>
          <w:szCs w:val="21"/>
        </w:rPr>
      </w:pPr>
    </w:p>
    <w:sectPr w:rsidR="00394952" w:rsidRPr="00FF1CB4" w:rsidSect="00FC5BF7">
      <w:footerReference w:type="even" r:id="rId12"/>
      <w:footerReference w:type="default" r:id="rId13"/>
      <w:pgSz w:w="11906" w:h="16838"/>
      <w:pgMar w:top="704"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8A58" w14:textId="77777777" w:rsidR="00BB7F0D" w:rsidRDefault="00BB7F0D">
      <w:r>
        <w:separator/>
      </w:r>
    </w:p>
  </w:endnote>
  <w:endnote w:type="continuationSeparator" w:id="0">
    <w:p w14:paraId="45321041" w14:textId="77777777" w:rsidR="00BB7F0D" w:rsidRDefault="00BB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AFF" w:usb1="C0007843" w:usb2="00000009" w:usb3="00000000" w:csb0="000001FF" w:csb1="00000000"/>
  </w:font>
  <w:font w:name="TimesNewRomanPSMT">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6D0C" w14:textId="77777777" w:rsidR="00F56B5E" w:rsidRDefault="00F56B5E" w:rsidP="007066B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730DE5" w14:textId="77777777" w:rsidR="00F56B5E" w:rsidRDefault="00F56B5E" w:rsidP="007066B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C338" w14:textId="77777777" w:rsidR="00F56B5E" w:rsidRPr="0066722F" w:rsidRDefault="00F56B5E" w:rsidP="00E8706F">
    <w:pPr>
      <w:pStyle w:val="Pidipagina"/>
      <w:framePr w:wrap="around" w:vAnchor="text" w:hAnchor="page" w:x="10702" w:y="-387"/>
      <w:rPr>
        <w:rStyle w:val="Numeropagina"/>
        <w:rFonts w:ascii="Verdana" w:hAnsi="Verdana"/>
        <w:b/>
        <w:sz w:val="16"/>
        <w:szCs w:val="16"/>
      </w:rPr>
    </w:pPr>
    <w:r w:rsidRPr="0066722F">
      <w:rPr>
        <w:rStyle w:val="Numeropagina"/>
        <w:rFonts w:ascii="Verdana" w:hAnsi="Verdana"/>
        <w:b/>
        <w:sz w:val="16"/>
        <w:szCs w:val="16"/>
      </w:rPr>
      <w:fldChar w:fldCharType="begin"/>
    </w:r>
    <w:r w:rsidRPr="0066722F">
      <w:rPr>
        <w:rStyle w:val="Numeropagina"/>
        <w:rFonts w:ascii="Verdana" w:hAnsi="Verdana"/>
        <w:b/>
        <w:sz w:val="16"/>
        <w:szCs w:val="16"/>
      </w:rPr>
      <w:instrText xml:space="preserve">PAGE  </w:instrText>
    </w:r>
    <w:r w:rsidRPr="0066722F">
      <w:rPr>
        <w:rStyle w:val="Numeropagina"/>
        <w:rFonts w:ascii="Verdana" w:hAnsi="Verdana"/>
        <w:b/>
        <w:sz w:val="16"/>
        <w:szCs w:val="16"/>
      </w:rPr>
      <w:fldChar w:fldCharType="separate"/>
    </w:r>
    <w:r w:rsidR="00353746">
      <w:rPr>
        <w:rStyle w:val="Numeropagina"/>
        <w:rFonts w:ascii="Verdana" w:hAnsi="Verdana"/>
        <w:b/>
        <w:noProof/>
        <w:sz w:val="16"/>
        <w:szCs w:val="16"/>
      </w:rPr>
      <w:t>6</w:t>
    </w:r>
    <w:r w:rsidRPr="0066722F">
      <w:rPr>
        <w:rStyle w:val="Numeropagina"/>
        <w:rFonts w:ascii="Verdana" w:hAnsi="Verdana"/>
        <w:b/>
        <w:sz w:val="16"/>
        <w:szCs w:val="16"/>
      </w:rPr>
      <w:fldChar w:fldCharType="end"/>
    </w:r>
  </w:p>
  <w:p w14:paraId="435A254B" w14:textId="77777777" w:rsidR="00F56B5E" w:rsidRDefault="00F56B5E" w:rsidP="007066B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0011" w14:textId="77777777" w:rsidR="00BB7F0D" w:rsidRDefault="00BB7F0D">
      <w:r>
        <w:separator/>
      </w:r>
    </w:p>
  </w:footnote>
  <w:footnote w:type="continuationSeparator" w:id="0">
    <w:p w14:paraId="431E5A16" w14:textId="77777777" w:rsidR="00BB7F0D" w:rsidRDefault="00BB7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504"/>
    <w:multiLevelType w:val="hybridMultilevel"/>
    <w:tmpl w:val="4A8A1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F42A0"/>
    <w:multiLevelType w:val="hybridMultilevel"/>
    <w:tmpl w:val="687026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F4505"/>
    <w:multiLevelType w:val="hybridMultilevel"/>
    <w:tmpl w:val="1E7CD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516EE3"/>
    <w:multiLevelType w:val="hybridMultilevel"/>
    <w:tmpl w:val="32DA28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22700"/>
    <w:multiLevelType w:val="hybridMultilevel"/>
    <w:tmpl w:val="B2EA58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15424"/>
    <w:multiLevelType w:val="hybridMultilevel"/>
    <w:tmpl w:val="77D24A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2BA4691"/>
    <w:multiLevelType w:val="hybridMultilevel"/>
    <w:tmpl w:val="B6927D46"/>
    <w:lvl w:ilvl="0" w:tplc="69C637EC">
      <w:start w:val="2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1B373D"/>
    <w:multiLevelType w:val="hybridMultilevel"/>
    <w:tmpl w:val="D8C479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9759F"/>
    <w:multiLevelType w:val="hybridMultilevel"/>
    <w:tmpl w:val="646620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403A4"/>
    <w:multiLevelType w:val="hybridMultilevel"/>
    <w:tmpl w:val="DE888040"/>
    <w:lvl w:ilvl="0" w:tplc="863AD114">
      <w:start w:val="3"/>
      <w:numFmt w:val="decimal"/>
      <w:lvlText w:val="%1)"/>
      <w:lvlJc w:val="left"/>
      <w:pPr>
        <w:ind w:left="1080" w:hanging="360"/>
      </w:pPr>
      <w:rPr>
        <w:rFonts w:hint="default"/>
        <w:color w:val="5B9BD5" w:themeColor="accen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C512FD4"/>
    <w:multiLevelType w:val="hybridMultilevel"/>
    <w:tmpl w:val="45960ECE"/>
    <w:lvl w:ilvl="0" w:tplc="3A4E15A0">
      <w:start w:val="1"/>
      <w:numFmt w:val="decimal"/>
      <w:lvlText w:val="%1)"/>
      <w:lvlJc w:val="left"/>
      <w:pPr>
        <w:ind w:left="720" w:hanging="360"/>
      </w:pPr>
      <w:rPr>
        <w:rFonts w:hint="default"/>
        <w:color w:val="5B9BD5"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A073DA"/>
    <w:multiLevelType w:val="hybridMultilevel"/>
    <w:tmpl w:val="4FA4AC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161E9"/>
    <w:multiLevelType w:val="hybridMultilevel"/>
    <w:tmpl w:val="C360B6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32F38"/>
    <w:multiLevelType w:val="hybridMultilevel"/>
    <w:tmpl w:val="FDCC3608"/>
    <w:lvl w:ilvl="0" w:tplc="1E1A1C7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CE047A"/>
    <w:multiLevelType w:val="hybridMultilevel"/>
    <w:tmpl w:val="A8C4F3E0"/>
    <w:lvl w:ilvl="0" w:tplc="F6C2FAF2">
      <w:start w:val="2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8"/>
  </w:num>
  <w:num w:numId="5">
    <w:abstractNumId w:val="1"/>
  </w:num>
  <w:num w:numId="6">
    <w:abstractNumId w:val="4"/>
  </w:num>
  <w:num w:numId="7">
    <w:abstractNumId w:val="7"/>
  </w:num>
  <w:num w:numId="8">
    <w:abstractNumId w:val="5"/>
  </w:num>
  <w:num w:numId="9">
    <w:abstractNumId w:val="2"/>
  </w:num>
  <w:num w:numId="10">
    <w:abstractNumId w:val="0"/>
  </w:num>
  <w:num w:numId="11">
    <w:abstractNumId w:val="6"/>
  </w:num>
  <w:num w:numId="12">
    <w:abstractNumId w:val="14"/>
  </w:num>
  <w:num w:numId="13">
    <w:abstractNumId w:val="13"/>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6A3"/>
    <w:rsid w:val="0001159B"/>
    <w:rsid w:val="000223BD"/>
    <w:rsid w:val="00027687"/>
    <w:rsid w:val="00035DA8"/>
    <w:rsid w:val="000411E8"/>
    <w:rsid w:val="00042232"/>
    <w:rsid w:val="00046F7F"/>
    <w:rsid w:val="00054CCE"/>
    <w:rsid w:val="00060889"/>
    <w:rsid w:val="0006571B"/>
    <w:rsid w:val="00070BAE"/>
    <w:rsid w:val="00086AB6"/>
    <w:rsid w:val="00086E4E"/>
    <w:rsid w:val="000A4EAD"/>
    <w:rsid w:val="000A5A84"/>
    <w:rsid w:val="000B204B"/>
    <w:rsid w:val="000B27D5"/>
    <w:rsid w:val="000F502A"/>
    <w:rsid w:val="00101777"/>
    <w:rsid w:val="0010409C"/>
    <w:rsid w:val="0012116D"/>
    <w:rsid w:val="0012536D"/>
    <w:rsid w:val="001262BA"/>
    <w:rsid w:val="0013229B"/>
    <w:rsid w:val="00141271"/>
    <w:rsid w:val="00163E62"/>
    <w:rsid w:val="0016505F"/>
    <w:rsid w:val="001655C1"/>
    <w:rsid w:val="001857D3"/>
    <w:rsid w:val="001903A1"/>
    <w:rsid w:val="001942E9"/>
    <w:rsid w:val="00194518"/>
    <w:rsid w:val="001C6FD8"/>
    <w:rsid w:val="001E045B"/>
    <w:rsid w:val="001E691D"/>
    <w:rsid w:val="001F0181"/>
    <w:rsid w:val="00200FAC"/>
    <w:rsid w:val="00201AA7"/>
    <w:rsid w:val="00202605"/>
    <w:rsid w:val="002040EC"/>
    <w:rsid w:val="002460EE"/>
    <w:rsid w:val="0026738B"/>
    <w:rsid w:val="00267FE2"/>
    <w:rsid w:val="002711C9"/>
    <w:rsid w:val="002739B3"/>
    <w:rsid w:val="00274D61"/>
    <w:rsid w:val="00275B74"/>
    <w:rsid w:val="00276125"/>
    <w:rsid w:val="002770DF"/>
    <w:rsid w:val="0028769E"/>
    <w:rsid w:val="00287DCA"/>
    <w:rsid w:val="002A191C"/>
    <w:rsid w:val="002B153E"/>
    <w:rsid w:val="002E06DD"/>
    <w:rsid w:val="002E2BD1"/>
    <w:rsid w:val="002E7302"/>
    <w:rsid w:val="003202CD"/>
    <w:rsid w:val="00353746"/>
    <w:rsid w:val="003606C0"/>
    <w:rsid w:val="00374B6B"/>
    <w:rsid w:val="003766BF"/>
    <w:rsid w:val="003769B7"/>
    <w:rsid w:val="00394952"/>
    <w:rsid w:val="003A0045"/>
    <w:rsid w:val="003A7F1A"/>
    <w:rsid w:val="003B0C80"/>
    <w:rsid w:val="003B0FB6"/>
    <w:rsid w:val="003B755C"/>
    <w:rsid w:val="003C0A91"/>
    <w:rsid w:val="003C1995"/>
    <w:rsid w:val="003C4CB8"/>
    <w:rsid w:val="003C726F"/>
    <w:rsid w:val="003D1A01"/>
    <w:rsid w:val="00403624"/>
    <w:rsid w:val="00414F40"/>
    <w:rsid w:val="0043272C"/>
    <w:rsid w:val="0043455A"/>
    <w:rsid w:val="004456CB"/>
    <w:rsid w:val="00463CAE"/>
    <w:rsid w:val="0046508E"/>
    <w:rsid w:val="00474C5E"/>
    <w:rsid w:val="00477DF1"/>
    <w:rsid w:val="004837D1"/>
    <w:rsid w:val="004923D0"/>
    <w:rsid w:val="004A27FA"/>
    <w:rsid w:val="004B75C6"/>
    <w:rsid w:val="004C09D2"/>
    <w:rsid w:val="004D16DD"/>
    <w:rsid w:val="004E6BA7"/>
    <w:rsid w:val="004F2AAD"/>
    <w:rsid w:val="005008DF"/>
    <w:rsid w:val="00505E6E"/>
    <w:rsid w:val="0051217D"/>
    <w:rsid w:val="00517245"/>
    <w:rsid w:val="00517DC9"/>
    <w:rsid w:val="0052009A"/>
    <w:rsid w:val="005355AC"/>
    <w:rsid w:val="00547C5D"/>
    <w:rsid w:val="00556838"/>
    <w:rsid w:val="005617BA"/>
    <w:rsid w:val="00565283"/>
    <w:rsid w:val="00575EB3"/>
    <w:rsid w:val="00586C2F"/>
    <w:rsid w:val="005B0465"/>
    <w:rsid w:val="005B20FC"/>
    <w:rsid w:val="005B65B4"/>
    <w:rsid w:val="005C100C"/>
    <w:rsid w:val="005C3203"/>
    <w:rsid w:val="005D3C1E"/>
    <w:rsid w:val="005F5679"/>
    <w:rsid w:val="005F5776"/>
    <w:rsid w:val="0060160D"/>
    <w:rsid w:val="006070B8"/>
    <w:rsid w:val="00617528"/>
    <w:rsid w:val="00622D06"/>
    <w:rsid w:val="006255C2"/>
    <w:rsid w:val="0063040A"/>
    <w:rsid w:val="006407DD"/>
    <w:rsid w:val="00641FEC"/>
    <w:rsid w:val="00646B62"/>
    <w:rsid w:val="0066722F"/>
    <w:rsid w:val="00687444"/>
    <w:rsid w:val="006A28F7"/>
    <w:rsid w:val="006A399D"/>
    <w:rsid w:val="006C2789"/>
    <w:rsid w:val="006C7714"/>
    <w:rsid w:val="006E1890"/>
    <w:rsid w:val="006F26B9"/>
    <w:rsid w:val="006F331D"/>
    <w:rsid w:val="007066B4"/>
    <w:rsid w:val="007207D0"/>
    <w:rsid w:val="00734FFD"/>
    <w:rsid w:val="007415B8"/>
    <w:rsid w:val="007427BE"/>
    <w:rsid w:val="007508CA"/>
    <w:rsid w:val="00757E81"/>
    <w:rsid w:val="00760135"/>
    <w:rsid w:val="00764163"/>
    <w:rsid w:val="00771E73"/>
    <w:rsid w:val="00775E74"/>
    <w:rsid w:val="00792972"/>
    <w:rsid w:val="007A35D6"/>
    <w:rsid w:val="007A50E4"/>
    <w:rsid w:val="007A536A"/>
    <w:rsid w:val="007A571D"/>
    <w:rsid w:val="007B0605"/>
    <w:rsid w:val="007B1195"/>
    <w:rsid w:val="007C2AAB"/>
    <w:rsid w:val="007C3541"/>
    <w:rsid w:val="007D39B1"/>
    <w:rsid w:val="007E6805"/>
    <w:rsid w:val="007E6FD3"/>
    <w:rsid w:val="0081407E"/>
    <w:rsid w:val="008219B7"/>
    <w:rsid w:val="00853107"/>
    <w:rsid w:val="00853A82"/>
    <w:rsid w:val="008553F2"/>
    <w:rsid w:val="00861857"/>
    <w:rsid w:val="00862C80"/>
    <w:rsid w:val="00865E25"/>
    <w:rsid w:val="00882929"/>
    <w:rsid w:val="008D691F"/>
    <w:rsid w:val="008E5511"/>
    <w:rsid w:val="008F3642"/>
    <w:rsid w:val="008F4DD8"/>
    <w:rsid w:val="00903058"/>
    <w:rsid w:val="00931C27"/>
    <w:rsid w:val="009351A8"/>
    <w:rsid w:val="0094695C"/>
    <w:rsid w:val="009532F5"/>
    <w:rsid w:val="009676A8"/>
    <w:rsid w:val="00981D22"/>
    <w:rsid w:val="009B6519"/>
    <w:rsid w:val="009B6E46"/>
    <w:rsid w:val="009C0FF1"/>
    <w:rsid w:val="009C1DD5"/>
    <w:rsid w:val="009D39AE"/>
    <w:rsid w:val="009E703A"/>
    <w:rsid w:val="009E7BFA"/>
    <w:rsid w:val="009F1BF2"/>
    <w:rsid w:val="00A02085"/>
    <w:rsid w:val="00A0675C"/>
    <w:rsid w:val="00A13ACD"/>
    <w:rsid w:val="00A2349F"/>
    <w:rsid w:val="00A54A75"/>
    <w:rsid w:val="00A60823"/>
    <w:rsid w:val="00A779CF"/>
    <w:rsid w:val="00A84AF9"/>
    <w:rsid w:val="00A92F25"/>
    <w:rsid w:val="00A955F9"/>
    <w:rsid w:val="00AA229C"/>
    <w:rsid w:val="00AA569E"/>
    <w:rsid w:val="00AB25F3"/>
    <w:rsid w:val="00AC13CD"/>
    <w:rsid w:val="00AE30FE"/>
    <w:rsid w:val="00B165F2"/>
    <w:rsid w:val="00B17FE8"/>
    <w:rsid w:val="00B22B11"/>
    <w:rsid w:val="00B31047"/>
    <w:rsid w:val="00B33A69"/>
    <w:rsid w:val="00B41495"/>
    <w:rsid w:val="00B56391"/>
    <w:rsid w:val="00B73606"/>
    <w:rsid w:val="00B927B7"/>
    <w:rsid w:val="00BA38C7"/>
    <w:rsid w:val="00BB7F0D"/>
    <w:rsid w:val="00BC22E0"/>
    <w:rsid w:val="00BD5751"/>
    <w:rsid w:val="00BF20D8"/>
    <w:rsid w:val="00C119A2"/>
    <w:rsid w:val="00C13212"/>
    <w:rsid w:val="00C21E48"/>
    <w:rsid w:val="00C265F8"/>
    <w:rsid w:val="00C357C1"/>
    <w:rsid w:val="00C524BA"/>
    <w:rsid w:val="00C555C7"/>
    <w:rsid w:val="00C55F6E"/>
    <w:rsid w:val="00C664A8"/>
    <w:rsid w:val="00C8084E"/>
    <w:rsid w:val="00C82BE7"/>
    <w:rsid w:val="00C91146"/>
    <w:rsid w:val="00C962EB"/>
    <w:rsid w:val="00CA3095"/>
    <w:rsid w:val="00CA3B99"/>
    <w:rsid w:val="00CA62DA"/>
    <w:rsid w:val="00CB2BA4"/>
    <w:rsid w:val="00CB4DB9"/>
    <w:rsid w:val="00CD16A3"/>
    <w:rsid w:val="00CD3BB2"/>
    <w:rsid w:val="00CE1FB9"/>
    <w:rsid w:val="00CE3052"/>
    <w:rsid w:val="00D0344D"/>
    <w:rsid w:val="00D33F79"/>
    <w:rsid w:val="00D5231C"/>
    <w:rsid w:val="00D8794A"/>
    <w:rsid w:val="00D916ED"/>
    <w:rsid w:val="00D97DDA"/>
    <w:rsid w:val="00DA5D0E"/>
    <w:rsid w:val="00DB18BD"/>
    <w:rsid w:val="00DB1F5C"/>
    <w:rsid w:val="00DC759C"/>
    <w:rsid w:val="00DD0DCE"/>
    <w:rsid w:val="00DE4288"/>
    <w:rsid w:val="00E2137C"/>
    <w:rsid w:val="00E24CC9"/>
    <w:rsid w:val="00E43375"/>
    <w:rsid w:val="00E67915"/>
    <w:rsid w:val="00E67CED"/>
    <w:rsid w:val="00E75E0D"/>
    <w:rsid w:val="00E86491"/>
    <w:rsid w:val="00E8706F"/>
    <w:rsid w:val="00E90D4D"/>
    <w:rsid w:val="00E918A8"/>
    <w:rsid w:val="00E91A88"/>
    <w:rsid w:val="00E92F88"/>
    <w:rsid w:val="00EB1E65"/>
    <w:rsid w:val="00EB3FA7"/>
    <w:rsid w:val="00EB43AC"/>
    <w:rsid w:val="00EC247E"/>
    <w:rsid w:val="00EC38F9"/>
    <w:rsid w:val="00EC4393"/>
    <w:rsid w:val="00ED4228"/>
    <w:rsid w:val="00EE1FFE"/>
    <w:rsid w:val="00EE243B"/>
    <w:rsid w:val="00EF7D29"/>
    <w:rsid w:val="00EF7FDD"/>
    <w:rsid w:val="00F118E2"/>
    <w:rsid w:val="00F122C0"/>
    <w:rsid w:val="00F132C6"/>
    <w:rsid w:val="00F161BC"/>
    <w:rsid w:val="00F23D2B"/>
    <w:rsid w:val="00F2528A"/>
    <w:rsid w:val="00F34173"/>
    <w:rsid w:val="00F36F51"/>
    <w:rsid w:val="00F43E67"/>
    <w:rsid w:val="00F44B8E"/>
    <w:rsid w:val="00F56B5E"/>
    <w:rsid w:val="00F717C2"/>
    <w:rsid w:val="00F739B7"/>
    <w:rsid w:val="00F73AEB"/>
    <w:rsid w:val="00F73E52"/>
    <w:rsid w:val="00F74ED9"/>
    <w:rsid w:val="00F817E5"/>
    <w:rsid w:val="00F8315C"/>
    <w:rsid w:val="00F83DAF"/>
    <w:rsid w:val="00F956A1"/>
    <w:rsid w:val="00F96534"/>
    <w:rsid w:val="00F9755F"/>
    <w:rsid w:val="00FB4C97"/>
    <w:rsid w:val="00FB695F"/>
    <w:rsid w:val="00FC5BF7"/>
    <w:rsid w:val="00FE7CEC"/>
    <w:rsid w:val="00FF1CB4"/>
    <w:rsid w:val="00FF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BA5D8D6"/>
  <w15:docId w15:val="{42256D2F-A14E-0642-8DF1-2CBCB65B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3">
    <w:name w:val="heading 3"/>
    <w:basedOn w:val="Normale"/>
    <w:next w:val="Normale"/>
    <w:qFormat/>
    <w:rsid w:val="002460EE"/>
    <w:pPr>
      <w:keepNext/>
      <w:jc w:val="center"/>
      <w:outlineLvl w:val="2"/>
    </w:pPr>
    <w:rPr>
      <w:b/>
      <w:bCs/>
      <w:color w:val="000000"/>
      <w:sz w:val="28"/>
      <w:szCs w:val="18"/>
    </w:rPr>
  </w:style>
  <w:style w:type="paragraph" w:styleId="Titolo5">
    <w:name w:val="heading 5"/>
    <w:basedOn w:val="Normale"/>
    <w:next w:val="Normale"/>
    <w:qFormat/>
    <w:rsid w:val="002460EE"/>
    <w:pPr>
      <w:keepNext/>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D16A3"/>
    <w:pPr>
      <w:spacing w:before="100" w:beforeAutospacing="1" w:after="100" w:afterAutospacing="1"/>
    </w:pPr>
  </w:style>
  <w:style w:type="character" w:styleId="Enfasigrassetto">
    <w:name w:val="Strong"/>
    <w:qFormat/>
    <w:rsid w:val="00CD16A3"/>
    <w:rPr>
      <w:b/>
      <w:bCs/>
    </w:rPr>
  </w:style>
  <w:style w:type="paragraph" w:customStyle="1" w:styleId="tsthinpar">
    <w:name w:val="ts_thinpar"/>
    <w:basedOn w:val="Normale"/>
    <w:rsid w:val="00CD16A3"/>
    <w:pPr>
      <w:spacing w:before="100" w:beforeAutospacing="1" w:after="100" w:afterAutospacing="1"/>
    </w:pPr>
  </w:style>
  <w:style w:type="paragraph" w:styleId="Corpotesto">
    <w:name w:val="Body Text"/>
    <w:basedOn w:val="Normale"/>
    <w:rsid w:val="00027687"/>
    <w:pPr>
      <w:jc w:val="both"/>
    </w:pPr>
  </w:style>
  <w:style w:type="paragraph" w:styleId="PreformattatoHTML">
    <w:name w:val="HTML Preformatted"/>
    <w:basedOn w:val="Normale"/>
    <w:rsid w:val="0056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paragraph" w:styleId="Corpodeltesto3">
    <w:name w:val="Body Text 3"/>
    <w:basedOn w:val="Normale"/>
    <w:rsid w:val="002460EE"/>
    <w:pPr>
      <w:spacing w:after="120"/>
    </w:pPr>
    <w:rPr>
      <w:sz w:val="16"/>
      <w:szCs w:val="16"/>
    </w:rPr>
  </w:style>
  <w:style w:type="character" w:customStyle="1" w:styleId="descrizione">
    <w:name w:val="descrizione"/>
    <w:basedOn w:val="Carpredefinitoparagrafo"/>
    <w:rsid w:val="008F3642"/>
  </w:style>
  <w:style w:type="paragraph" w:styleId="Pidipagina">
    <w:name w:val="footer"/>
    <w:basedOn w:val="Normale"/>
    <w:link w:val="PidipaginaCarattere"/>
    <w:uiPriority w:val="99"/>
    <w:rsid w:val="007066B4"/>
    <w:pPr>
      <w:tabs>
        <w:tab w:val="center" w:pos="4819"/>
        <w:tab w:val="right" w:pos="9638"/>
      </w:tabs>
    </w:pPr>
    <w:rPr>
      <w:lang w:val="x-none" w:eastAsia="x-none"/>
    </w:rPr>
  </w:style>
  <w:style w:type="character" w:styleId="Numeropagina">
    <w:name w:val="page number"/>
    <w:basedOn w:val="Carpredefinitoparagrafo"/>
    <w:rsid w:val="007066B4"/>
  </w:style>
  <w:style w:type="paragraph" w:styleId="Intestazione">
    <w:name w:val="header"/>
    <w:basedOn w:val="Normale"/>
    <w:rsid w:val="00E8706F"/>
    <w:pPr>
      <w:tabs>
        <w:tab w:val="center" w:pos="4819"/>
        <w:tab w:val="right" w:pos="9638"/>
      </w:tabs>
    </w:pPr>
  </w:style>
  <w:style w:type="character" w:styleId="Enfasiintensa">
    <w:name w:val="Intense Emphasis"/>
    <w:uiPriority w:val="21"/>
    <w:qFormat/>
    <w:rsid w:val="002E2BD1"/>
    <w:rPr>
      <w:b/>
      <w:bCs/>
      <w:i/>
      <w:iCs/>
      <w:color w:val="4F81BD"/>
    </w:rPr>
  </w:style>
  <w:style w:type="character" w:styleId="Collegamentoipertestuale">
    <w:name w:val="Hyperlink"/>
    <w:rsid w:val="002E2BD1"/>
    <w:rPr>
      <w:color w:val="0000FF"/>
      <w:u w:val="single"/>
    </w:rPr>
  </w:style>
  <w:style w:type="character" w:customStyle="1" w:styleId="PidipaginaCarattere">
    <w:name w:val="Piè di pagina Carattere"/>
    <w:link w:val="Pidipagina"/>
    <w:uiPriority w:val="99"/>
    <w:rsid w:val="0066722F"/>
    <w:rPr>
      <w:sz w:val="24"/>
      <w:szCs w:val="24"/>
    </w:rPr>
  </w:style>
  <w:style w:type="paragraph" w:styleId="Testofumetto">
    <w:name w:val="Balloon Text"/>
    <w:basedOn w:val="Normale"/>
    <w:link w:val="TestofumettoCarattere"/>
    <w:rsid w:val="0066722F"/>
    <w:rPr>
      <w:rFonts w:ascii="Tahoma" w:hAnsi="Tahoma"/>
      <w:sz w:val="16"/>
      <w:szCs w:val="16"/>
      <w:lang w:val="x-none" w:eastAsia="x-none"/>
    </w:rPr>
  </w:style>
  <w:style w:type="character" w:customStyle="1" w:styleId="TestofumettoCarattere">
    <w:name w:val="Testo fumetto Carattere"/>
    <w:link w:val="Testofumetto"/>
    <w:rsid w:val="0066722F"/>
    <w:rPr>
      <w:rFonts w:ascii="Tahoma" w:hAnsi="Tahoma" w:cs="Tahoma"/>
      <w:sz w:val="16"/>
      <w:szCs w:val="16"/>
    </w:rPr>
  </w:style>
  <w:style w:type="table" w:styleId="Grigliatabella">
    <w:name w:val="Table Grid"/>
    <w:basedOn w:val="Tabellanormale"/>
    <w:rsid w:val="0085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132C6"/>
    <w:pPr>
      <w:ind w:left="708"/>
    </w:pPr>
  </w:style>
  <w:style w:type="paragraph" w:styleId="Nessunaspaziatura">
    <w:name w:val="No Spacing"/>
    <w:uiPriority w:val="1"/>
    <w:qFormat/>
    <w:rsid w:val="00A779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4111">
      <w:bodyDiv w:val="1"/>
      <w:marLeft w:val="0"/>
      <w:marRight w:val="0"/>
      <w:marTop w:val="0"/>
      <w:marBottom w:val="0"/>
      <w:divBdr>
        <w:top w:val="none" w:sz="0" w:space="0" w:color="auto"/>
        <w:left w:val="none" w:sz="0" w:space="0" w:color="auto"/>
        <w:bottom w:val="none" w:sz="0" w:space="0" w:color="auto"/>
        <w:right w:val="none" w:sz="0" w:space="0" w:color="auto"/>
      </w:divBdr>
    </w:div>
    <w:div w:id="195970352">
      <w:bodyDiv w:val="1"/>
      <w:marLeft w:val="0"/>
      <w:marRight w:val="0"/>
      <w:marTop w:val="0"/>
      <w:marBottom w:val="0"/>
      <w:divBdr>
        <w:top w:val="none" w:sz="0" w:space="0" w:color="auto"/>
        <w:left w:val="none" w:sz="0" w:space="0" w:color="auto"/>
        <w:bottom w:val="none" w:sz="0" w:space="0" w:color="auto"/>
        <w:right w:val="none" w:sz="0" w:space="0" w:color="auto"/>
      </w:divBdr>
    </w:div>
    <w:div w:id="232619321">
      <w:bodyDiv w:val="1"/>
      <w:marLeft w:val="0"/>
      <w:marRight w:val="0"/>
      <w:marTop w:val="0"/>
      <w:marBottom w:val="0"/>
      <w:divBdr>
        <w:top w:val="none" w:sz="0" w:space="0" w:color="auto"/>
        <w:left w:val="none" w:sz="0" w:space="0" w:color="auto"/>
        <w:bottom w:val="none" w:sz="0" w:space="0" w:color="auto"/>
        <w:right w:val="none" w:sz="0" w:space="0" w:color="auto"/>
      </w:divBdr>
    </w:div>
    <w:div w:id="339352280">
      <w:bodyDiv w:val="1"/>
      <w:marLeft w:val="0"/>
      <w:marRight w:val="0"/>
      <w:marTop w:val="0"/>
      <w:marBottom w:val="0"/>
      <w:divBdr>
        <w:top w:val="none" w:sz="0" w:space="0" w:color="auto"/>
        <w:left w:val="none" w:sz="0" w:space="0" w:color="auto"/>
        <w:bottom w:val="none" w:sz="0" w:space="0" w:color="auto"/>
        <w:right w:val="none" w:sz="0" w:space="0" w:color="auto"/>
      </w:divBdr>
    </w:div>
    <w:div w:id="535240946">
      <w:bodyDiv w:val="1"/>
      <w:marLeft w:val="0"/>
      <w:marRight w:val="0"/>
      <w:marTop w:val="0"/>
      <w:marBottom w:val="0"/>
      <w:divBdr>
        <w:top w:val="none" w:sz="0" w:space="0" w:color="auto"/>
        <w:left w:val="none" w:sz="0" w:space="0" w:color="auto"/>
        <w:bottom w:val="none" w:sz="0" w:space="0" w:color="auto"/>
        <w:right w:val="none" w:sz="0" w:space="0" w:color="auto"/>
      </w:divBdr>
    </w:div>
    <w:div w:id="584458747">
      <w:bodyDiv w:val="1"/>
      <w:marLeft w:val="0"/>
      <w:marRight w:val="0"/>
      <w:marTop w:val="0"/>
      <w:marBottom w:val="0"/>
      <w:divBdr>
        <w:top w:val="none" w:sz="0" w:space="0" w:color="auto"/>
        <w:left w:val="none" w:sz="0" w:space="0" w:color="auto"/>
        <w:bottom w:val="none" w:sz="0" w:space="0" w:color="auto"/>
        <w:right w:val="none" w:sz="0" w:space="0" w:color="auto"/>
      </w:divBdr>
    </w:div>
    <w:div w:id="916013304">
      <w:bodyDiv w:val="1"/>
      <w:marLeft w:val="0"/>
      <w:marRight w:val="0"/>
      <w:marTop w:val="0"/>
      <w:marBottom w:val="0"/>
      <w:divBdr>
        <w:top w:val="none" w:sz="0" w:space="0" w:color="auto"/>
        <w:left w:val="none" w:sz="0" w:space="0" w:color="auto"/>
        <w:bottom w:val="none" w:sz="0" w:space="0" w:color="auto"/>
        <w:right w:val="none" w:sz="0" w:space="0" w:color="auto"/>
      </w:divBdr>
    </w:div>
    <w:div w:id="939683246">
      <w:bodyDiv w:val="1"/>
      <w:marLeft w:val="0"/>
      <w:marRight w:val="0"/>
      <w:marTop w:val="0"/>
      <w:marBottom w:val="0"/>
      <w:divBdr>
        <w:top w:val="none" w:sz="0" w:space="0" w:color="auto"/>
        <w:left w:val="none" w:sz="0" w:space="0" w:color="auto"/>
        <w:bottom w:val="none" w:sz="0" w:space="0" w:color="auto"/>
        <w:right w:val="none" w:sz="0" w:space="0" w:color="auto"/>
      </w:divBdr>
      <w:divsChild>
        <w:div w:id="300960257">
          <w:marLeft w:val="0"/>
          <w:marRight w:val="0"/>
          <w:marTop w:val="0"/>
          <w:marBottom w:val="0"/>
          <w:divBdr>
            <w:top w:val="none" w:sz="0" w:space="0" w:color="auto"/>
            <w:left w:val="none" w:sz="0" w:space="0" w:color="auto"/>
            <w:bottom w:val="none" w:sz="0" w:space="0" w:color="auto"/>
            <w:right w:val="none" w:sz="0" w:space="0" w:color="auto"/>
          </w:divBdr>
        </w:div>
      </w:divsChild>
    </w:div>
    <w:div w:id="959142567">
      <w:bodyDiv w:val="1"/>
      <w:marLeft w:val="0"/>
      <w:marRight w:val="0"/>
      <w:marTop w:val="0"/>
      <w:marBottom w:val="0"/>
      <w:divBdr>
        <w:top w:val="none" w:sz="0" w:space="0" w:color="auto"/>
        <w:left w:val="none" w:sz="0" w:space="0" w:color="auto"/>
        <w:bottom w:val="none" w:sz="0" w:space="0" w:color="auto"/>
        <w:right w:val="none" w:sz="0" w:space="0" w:color="auto"/>
      </w:divBdr>
    </w:div>
    <w:div w:id="1023284330">
      <w:bodyDiv w:val="1"/>
      <w:marLeft w:val="0"/>
      <w:marRight w:val="0"/>
      <w:marTop w:val="0"/>
      <w:marBottom w:val="0"/>
      <w:divBdr>
        <w:top w:val="none" w:sz="0" w:space="0" w:color="auto"/>
        <w:left w:val="none" w:sz="0" w:space="0" w:color="auto"/>
        <w:bottom w:val="none" w:sz="0" w:space="0" w:color="auto"/>
        <w:right w:val="none" w:sz="0" w:space="0" w:color="auto"/>
      </w:divBdr>
    </w:div>
    <w:div w:id="1084301942">
      <w:bodyDiv w:val="1"/>
      <w:marLeft w:val="0"/>
      <w:marRight w:val="0"/>
      <w:marTop w:val="0"/>
      <w:marBottom w:val="0"/>
      <w:divBdr>
        <w:top w:val="none" w:sz="0" w:space="0" w:color="auto"/>
        <w:left w:val="none" w:sz="0" w:space="0" w:color="auto"/>
        <w:bottom w:val="none" w:sz="0" w:space="0" w:color="auto"/>
        <w:right w:val="none" w:sz="0" w:space="0" w:color="auto"/>
      </w:divBdr>
    </w:div>
    <w:div w:id="1149594315">
      <w:bodyDiv w:val="1"/>
      <w:marLeft w:val="0"/>
      <w:marRight w:val="0"/>
      <w:marTop w:val="0"/>
      <w:marBottom w:val="0"/>
      <w:divBdr>
        <w:top w:val="none" w:sz="0" w:space="0" w:color="auto"/>
        <w:left w:val="none" w:sz="0" w:space="0" w:color="auto"/>
        <w:bottom w:val="none" w:sz="0" w:space="0" w:color="auto"/>
        <w:right w:val="none" w:sz="0" w:space="0" w:color="auto"/>
      </w:divBdr>
    </w:div>
    <w:div w:id="1279488684">
      <w:bodyDiv w:val="1"/>
      <w:marLeft w:val="0"/>
      <w:marRight w:val="0"/>
      <w:marTop w:val="0"/>
      <w:marBottom w:val="0"/>
      <w:divBdr>
        <w:top w:val="none" w:sz="0" w:space="0" w:color="auto"/>
        <w:left w:val="none" w:sz="0" w:space="0" w:color="auto"/>
        <w:bottom w:val="none" w:sz="0" w:space="0" w:color="auto"/>
        <w:right w:val="none" w:sz="0" w:space="0" w:color="auto"/>
      </w:divBdr>
    </w:div>
    <w:div w:id="1960721049">
      <w:bodyDiv w:val="1"/>
      <w:marLeft w:val="0"/>
      <w:marRight w:val="0"/>
      <w:marTop w:val="0"/>
      <w:marBottom w:val="0"/>
      <w:divBdr>
        <w:top w:val="none" w:sz="0" w:space="0" w:color="auto"/>
        <w:left w:val="none" w:sz="0" w:space="0" w:color="auto"/>
        <w:bottom w:val="none" w:sz="0" w:space="0" w:color="auto"/>
        <w:right w:val="none" w:sz="0" w:space="0" w:color="auto"/>
      </w:divBdr>
      <w:divsChild>
        <w:div w:id="290207104">
          <w:marLeft w:val="0"/>
          <w:marRight w:val="0"/>
          <w:marTop w:val="0"/>
          <w:marBottom w:val="0"/>
          <w:divBdr>
            <w:top w:val="none" w:sz="0" w:space="0" w:color="auto"/>
            <w:left w:val="none" w:sz="0" w:space="0" w:color="auto"/>
            <w:bottom w:val="none" w:sz="0" w:space="0" w:color="auto"/>
            <w:right w:val="none" w:sz="0" w:space="0" w:color="auto"/>
          </w:divBdr>
        </w:div>
        <w:div w:id="2145654786">
          <w:marLeft w:val="0"/>
          <w:marRight w:val="0"/>
          <w:marTop w:val="0"/>
          <w:marBottom w:val="0"/>
          <w:divBdr>
            <w:top w:val="none" w:sz="0" w:space="0" w:color="auto"/>
            <w:left w:val="none" w:sz="0" w:space="0" w:color="auto"/>
            <w:bottom w:val="none" w:sz="0" w:space="0" w:color="auto"/>
            <w:right w:val="none" w:sz="0" w:space="0" w:color="auto"/>
          </w:divBdr>
        </w:div>
      </w:divsChild>
    </w:div>
    <w:div w:id="212561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4002</Words>
  <Characters>22817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PRINCIPI E FINALITA' DEL CONVITTO</vt:lpstr>
    </vt:vector>
  </TitlesOfParts>
  <Company>B</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 E FINALITA' DEL CONVITTO</dc:title>
  <dc:creator>Utente</dc:creator>
  <cp:lastModifiedBy>Microsoft Office User</cp:lastModifiedBy>
  <cp:revision>15</cp:revision>
  <cp:lastPrinted>2021-09-14T07:18:00Z</cp:lastPrinted>
  <dcterms:created xsi:type="dcterms:W3CDTF">2021-09-12T12:00:00Z</dcterms:created>
  <dcterms:modified xsi:type="dcterms:W3CDTF">2021-09-15T07:17:00Z</dcterms:modified>
</cp:coreProperties>
</file>